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7AE" w:rsidRDefault="00C277AE" w:rsidP="00C277A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277AE">
        <w:rPr>
          <w:rFonts w:ascii="Times New Roman" w:hAnsi="Times New Roman" w:cs="Times New Roman"/>
          <w:b/>
          <w:sz w:val="26"/>
          <w:szCs w:val="26"/>
        </w:rPr>
        <w:t>Требования к оформлению статьи</w:t>
      </w:r>
    </w:p>
    <w:p w:rsidR="00C277AE" w:rsidRPr="00C277AE" w:rsidRDefault="00C277AE" w:rsidP="00C277A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t>Статья должна быть написана на актуальную тему, отвечать критерию новизны, содержать определенное новаторство в подходе к изучаемой теме/проблеме;</w:t>
      </w: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t xml:space="preserve">В статье должны быть отражены результаты научного исследования, основанного на анализе теоретических конструкций, нормативных актов, материалов правоприменительной практики; </w:t>
      </w: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t>Материал, содержащийся в статье, не должен быть только описательным,</w:t>
      </w: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t>Констатировать существующее положение вещей (статьи, значительная часть которых содержит воспроизведение нормативного материала будут отклоняться);</w:t>
      </w: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t xml:space="preserve">В материале должна быть соблюдена фактологическая и историческая точность; </w:t>
      </w: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t xml:space="preserve">Статья является оригинальной (не менее 75 % оригинальности текста), созданной автором (соавторами) самостоятельным творческим трудом; - число соавторов – </w:t>
      </w:r>
      <w:proofErr w:type="gramStart"/>
      <w:r w:rsidRPr="00BB0ACE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B0ACE">
        <w:rPr>
          <w:rFonts w:ascii="Times New Roman" w:hAnsi="Times New Roman" w:cs="Times New Roman"/>
          <w:sz w:val="26"/>
          <w:szCs w:val="26"/>
        </w:rPr>
        <w:t xml:space="preserve"> более</w:t>
      </w:r>
      <w:proofErr w:type="gramEnd"/>
      <w:r w:rsidRPr="00BB0ACE">
        <w:rPr>
          <w:rFonts w:ascii="Times New Roman" w:hAnsi="Times New Roman" w:cs="Times New Roman"/>
          <w:sz w:val="26"/>
          <w:szCs w:val="26"/>
        </w:rPr>
        <w:t xml:space="preserve"> двух (большее количество соавторов – на усмотрение редколлегии);</w:t>
      </w: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t xml:space="preserve">Статья должна содержать не менее десяти ссылок (сносок) на научные источники: монографии и научные статьи; </w:t>
      </w: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t>При создании статьи не были нарушены авторские или иные права третьих лиц;</w:t>
      </w: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t>Статья не является предметом залога, не передана третьему лицу по договору отчуждения исключительного права или лицензионному договору о предоставлении исключительной лицензии и не обременено правами и требованиями любых третьих лиц.</w:t>
      </w: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t>Автор самостоятельно несет ответственность перед третьими лицами за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B0ACE">
        <w:rPr>
          <w:rFonts w:ascii="Times New Roman" w:hAnsi="Times New Roman" w:cs="Times New Roman"/>
          <w:sz w:val="26"/>
          <w:szCs w:val="26"/>
        </w:rPr>
        <w:t xml:space="preserve">неправомерное использование результатов интеллектуальной деятельности третьих лиц, а также по всем вопросам, касающимся принадлежности прав на нее </w:t>
      </w:r>
      <w:proofErr w:type="gramStart"/>
      <w:r w:rsidRPr="00BB0AC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B0ACE">
        <w:rPr>
          <w:rFonts w:ascii="Times New Roman" w:hAnsi="Times New Roman" w:cs="Times New Roman"/>
          <w:sz w:val="26"/>
          <w:szCs w:val="26"/>
        </w:rPr>
        <w:t xml:space="preserve"> материалы</w:t>
      </w:r>
      <w:proofErr w:type="gramEnd"/>
      <w:r w:rsidRPr="00BB0ACE">
        <w:rPr>
          <w:rFonts w:ascii="Times New Roman" w:hAnsi="Times New Roman" w:cs="Times New Roman"/>
          <w:sz w:val="26"/>
          <w:szCs w:val="26"/>
        </w:rPr>
        <w:t>, использованные в ней.</w:t>
      </w:r>
    </w:p>
    <w:p w:rsidR="00C277AE" w:rsidRPr="00BB0ACE" w:rsidRDefault="00C277AE" w:rsidP="00C277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277AE" w:rsidRPr="00BB0ACE" w:rsidRDefault="00C277AE" w:rsidP="00C277A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B0ACE">
        <w:rPr>
          <w:rFonts w:ascii="Times New Roman" w:hAnsi="Times New Roman" w:cs="Times New Roman"/>
          <w:b/>
          <w:i/>
          <w:sz w:val="26"/>
          <w:szCs w:val="26"/>
        </w:rPr>
        <w:t>Требования к объему статьи</w:t>
      </w:r>
    </w:p>
    <w:p w:rsidR="00C277AE" w:rsidRPr="00BB0ACE" w:rsidRDefault="00C277AE" w:rsidP="00C277A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t>Объем статьи – 20-40 тыс. знаков, включая пробелы и сноски. Статья может</w:t>
      </w:r>
      <w:r w:rsidRPr="00BB0AC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B0ACE">
        <w:rPr>
          <w:rFonts w:ascii="Times New Roman" w:hAnsi="Times New Roman" w:cs="Times New Roman"/>
          <w:sz w:val="26"/>
          <w:szCs w:val="26"/>
        </w:rPr>
        <w:t>быть сокращена редакцией.</w:t>
      </w:r>
    </w:p>
    <w:p w:rsidR="00C277AE" w:rsidRPr="00BB0ACE" w:rsidRDefault="00C277AE" w:rsidP="00C277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277AE" w:rsidRPr="00BB0ACE" w:rsidRDefault="00C277AE" w:rsidP="00C277A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B0ACE">
        <w:rPr>
          <w:rFonts w:ascii="Times New Roman" w:hAnsi="Times New Roman" w:cs="Times New Roman"/>
          <w:b/>
          <w:i/>
          <w:sz w:val="26"/>
          <w:szCs w:val="26"/>
        </w:rPr>
        <w:t>Требования к оформлению печатного текста</w:t>
      </w:r>
    </w:p>
    <w:p w:rsidR="00C277AE" w:rsidRPr="00BB0ACE" w:rsidRDefault="00C277AE" w:rsidP="00C277A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t>Верхнее и нижнее поле – 2 см;</w:t>
      </w: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BB0ACE">
        <w:rPr>
          <w:rFonts w:ascii="Times New Roman" w:hAnsi="Times New Roman" w:cs="Times New Roman"/>
          <w:sz w:val="26"/>
          <w:szCs w:val="26"/>
        </w:rPr>
        <w:t>левое</w:t>
      </w:r>
      <w:proofErr w:type="gramEnd"/>
      <w:r w:rsidRPr="00BB0ACE">
        <w:rPr>
          <w:rFonts w:ascii="Times New Roman" w:hAnsi="Times New Roman" w:cs="Times New Roman"/>
          <w:sz w:val="26"/>
          <w:szCs w:val="26"/>
        </w:rPr>
        <w:t xml:space="preserve"> поле – 3 см; правое поле – 1,5 см;</w:t>
      </w: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0ACE">
        <w:rPr>
          <w:rFonts w:ascii="Times New Roman" w:hAnsi="Times New Roman" w:cs="Times New Roman"/>
          <w:sz w:val="26"/>
          <w:szCs w:val="26"/>
        </w:rPr>
        <w:t>абзацный</w:t>
      </w:r>
      <w:proofErr w:type="gramEnd"/>
      <w:r w:rsidRPr="00BB0ACE">
        <w:rPr>
          <w:rFonts w:ascii="Times New Roman" w:hAnsi="Times New Roman" w:cs="Times New Roman"/>
          <w:sz w:val="26"/>
          <w:szCs w:val="26"/>
        </w:rPr>
        <w:t xml:space="preserve"> отступ – 1,25 см.</w:t>
      </w: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t>Размер шрифта (кегль) для основного текста - 14, для сносок – 12.</w:t>
      </w: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t>Междустрочный интервал – полуторный.</w:t>
      </w: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t>Сноски проставляются постранично, нумерация сквозная (общая).</w:t>
      </w: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t>Аббревиатуры и сокращения при первом их употреблении в тексте должны</w:t>
      </w:r>
      <w:r w:rsidRPr="00BB0AC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B0ACE">
        <w:rPr>
          <w:rFonts w:ascii="Times New Roman" w:hAnsi="Times New Roman" w:cs="Times New Roman"/>
          <w:sz w:val="26"/>
          <w:szCs w:val="26"/>
        </w:rPr>
        <w:t>быть расшифрованы, а правовые акты - содержать дату принятия, номер и</w:t>
      </w:r>
      <w:r w:rsidRPr="00BB0AC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B0ACE">
        <w:rPr>
          <w:rFonts w:ascii="Times New Roman" w:hAnsi="Times New Roman" w:cs="Times New Roman"/>
          <w:sz w:val="26"/>
          <w:szCs w:val="26"/>
        </w:rPr>
        <w:t>полное официальное наименование. Источник опубликования правовых актов</w:t>
      </w:r>
      <w:r w:rsidRPr="00BB0AC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B0ACE">
        <w:rPr>
          <w:rFonts w:ascii="Times New Roman" w:hAnsi="Times New Roman" w:cs="Times New Roman"/>
          <w:sz w:val="26"/>
          <w:szCs w:val="26"/>
        </w:rPr>
        <w:t>может быть приведен при первом употреблении в постраничной сноске.</w:t>
      </w:r>
      <w:r w:rsidRPr="00BB0AC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B0ACE">
        <w:rPr>
          <w:rFonts w:ascii="Times New Roman" w:hAnsi="Times New Roman" w:cs="Times New Roman"/>
          <w:sz w:val="26"/>
          <w:szCs w:val="26"/>
        </w:rPr>
        <w:t>Обязательно указание источника цитат, фактических и цифровых данных.</w:t>
      </w:r>
      <w:r w:rsidRPr="00BB0AC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B0ACE">
        <w:rPr>
          <w:rFonts w:ascii="Times New Roman" w:hAnsi="Times New Roman" w:cs="Times New Roman"/>
          <w:sz w:val="26"/>
          <w:szCs w:val="26"/>
        </w:rPr>
        <w:t>Допускаются рисунки (схемы, диаграммы), выполненные в графическом</w:t>
      </w:r>
      <w:r w:rsidRPr="00BB0AC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B0ACE">
        <w:rPr>
          <w:rFonts w:ascii="Times New Roman" w:hAnsi="Times New Roman" w:cs="Times New Roman"/>
          <w:sz w:val="26"/>
          <w:szCs w:val="26"/>
        </w:rPr>
        <w:t xml:space="preserve">редакторе в черно-белом варианте </w:t>
      </w:r>
      <w:proofErr w:type="gramStart"/>
      <w:r w:rsidRPr="00BB0AC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B0ACE">
        <w:rPr>
          <w:rFonts w:ascii="Times New Roman" w:hAnsi="Times New Roman" w:cs="Times New Roman"/>
          <w:sz w:val="26"/>
          <w:szCs w:val="26"/>
        </w:rPr>
        <w:t xml:space="preserve"> имеющие</w:t>
      </w:r>
      <w:proofErr w:type="gramEnd"/>
      <w:r w:rsidRPr="00BB0ACE">
        <w:rPr>
          <w:rFonts w:ascii="Times New Roman" w:hAnsi="Times New Roman" w:cs="Times New Roman"/>
          <w:sz w:val="26"/>
          <w:szCs w:val="26"/>
        </w:rPr>
        <w:t xml:space="preserve"> подрисуночную подпись,</w:t>
      </w:r>
      <w:r w:rsidRPr="00BB0AC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B0ACE">
        <w:rPr>
          <w:rFonts w:ascii="Times New Roman" w:hAnsi="Times New Roman" w:cs="Times New Roman"/>
          <w:sz w:val="26"/>
          <w:szCs w:val="26"/>
        </w:rPr>
        <w:t>включающую порядковый номер рисунка (рис. 1, рис. 2 и т. д.) и его название.</w:t>
      </w: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lastRenderedPageBreak/>
        <w:t>Отдельными файлами высылаются иллюстрации в формате JPEG</w:t>
      </w:r>
      <w:r w:rsidRPr="00BB0AC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B0ACE">
        <w:rPr>
          <w:rFonts w:ascii="Times New Roman" w:hAnsi="Times New Roman" w:cs="Times New Roman"/>
          <w:sz w:val="26"/>
          <w:szCs w:val="26"/>
        </w:rPr>
        <w:t xml:space="preserve">с плотностью не менее пикселей 300 </w:t>
      </w:r>
      <w:proofErr w:type="spellStart"/>
      <w:r w:rsidRPr="00BB0ACE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BB0ACE">
        <w:rPr>
          <w:rFonts w:ascii="Times New Roman" w:hAnsi="Times New Roman" w:cs="Times New Roman"/>
          <w:sz w:val="26"/>
          <w:szCs w:val="26"/>
        </w:rPr>
        <w:t xml:space="preserve"> (точек на дюйм) размером</w:t>
      </w:r>
      <w:r w:rsidRPr="00BB0AC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B0ACE">
        <w:rPr>
          <w:rFonts w:ascii="Times New Roman" w:hAnsi="Times New Roman" w:cs="Times New Roman"/>
          <w:sz w:val="26"/>
          <w:szCs w:val="26"/>
        </w:rPr>
        <w:t>500 х 700 пикселей. Подписи к иллюстрациями высылаются отдельным</w:t>
      </w:r>
      <w:r w:rsidRPr="00BB0AC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B0ACE">
        <w:rPr>
          <w:rFonts w:ascii="Times New Roman" w:hAnsi="Times New Roman" w:cs="Times New Roman"/>
          <w:sz w:val="26"/>
          <w:szCs w:val="26"/>
        </w:rPr>
        <w:t>файлом.</w:t>
      </w:r>
    </w:p>
    <w:p w:rsidR="00C277AE" w:rsidRPr="00BB0ACE" w:rsidRDefault="00C277AE" w:rsidP="00C277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B0ACE">
        <w:rPr>
          <w:rFonts w:ascii="Times New Roman" w:hAnsi="Times New Roman" w:cs="Times New Roman"/>
          <w:b/>
          <w:i/>
          <w:sz w:val="26"/>
          <w:szCs w:val="26"/>
        </w:rPr>
        <w:t>Структура статьи</w:t>
      </w: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277AE" w:rsidRPr="00BB0ACE" w:rsidRDefault="00C277AE" w:rsidP="00C277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t>Статья должна быть представлена одним файлом, названным по фамилии автора (например, Иванов-</w:t>
      </w:r>
      <w:proofErr w:type="spellStart"/>
      <w:r w:rsidRPr="00BB0ACE">
        <w:rPr>
          <w:rFonts w:ascii="Times New Roman" w:hAnsi="Times New Roman" w:cs="Times New Roman"/>
          <w:sz w:val="26"/>
          <w:szCs w:val="26"/>
        </w:rPr>
        <w:t>статья.docs</w:t>
      </w:r>
      <w:proofErr w:type="spellEnd"/>
      <w:r w:rsidRPr="00BB0ACE">
        <w:rPr>
          <w:rFonts w:ascii="Times New Roman" w:hAnsi="Times New Roman" w:cs="Times New Roman"/>
          <w:sz w:val="26"/>
          <w:szCs w:val="26"/>
        </w:rPr>
        <w:t xml:space="preserve">), и оформлена в соответствии </w:t>
      </w:r>
      <w:proofErr w:type="gramStart"/>
      <w:r w:rsidRPr="00BB0ACE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B0ACE">
        <w:rPr>
          <w:rFonts w:ascii="Times New Roman" w:hAnsi="Times New Roman" w:cs="Times New Roman"/>
          <w:sz w:val="26"/>
          <w:szCs w:val="26"/>
        </w:rPr>
        <w:t xml:space="preserve"> ГОСТ</w:t>
      </w:r>
      <w:proofErr w:type="gramEnd"/>
      <w:r>
        <w:rPr>
          <w:rFonts w:ascii="Times New Roman" w:hAnsi="Times New Roman" w:cs="Times New Roman"/>
          <w:sz w:val="26"/>
          <w:szCs w:val="26"/>
        </w:rPr>
        <w:t> </w:t>
      </w:r>
      <w:r w:rsidRPr="00BB0ACE"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B0ACE">
        <w:rPr>
          <w:rFonts w:ascii="Times New Roman" w:hAnsi="Times New Roman" w:cs="Times New Roman"/>
          <w:sz w:val="26"/>
          <w:szCs w:val="26"/>
        </w:rPr>
        <w:t xml:space="preserve"> 7.0.7-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B0ACE">
        <w:rPr>
          <w:rFonts w:ascii="Times New Roman" w:hAnsi="Times New Roman" w:cs="Times New Roman"/>
          <w:sz w:val="26"/>
          <w:szCs w:val="26"/>
        </w:rPr>
        <w:t>2021.</w:t>
      </w:r>
    </w:p>
    <w:p w:rsidR="00C277AE" w:rsidRPr="00BB0ACE" w:rsidRDefault="00C277AE" w:rsidP="00C277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B0ACE">
        <w:rPr>
          <w:rFonts w:ascii="Times New Roman" w:hAnsi="Times New Roman" w:cs="Times New Roman"/>
          <w:b/>
          <w:i/>
          <w:sz w:val="26"/>
          <w:szCs w:val="26"/>
        </w:rPr>
        <w:t>Сведения на русском языке</w:t>
      </w: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77AE">
        <w:rPr>
          <w:rFonts w:ascii="Times New Roman" w:hAnsi="Times New Roman" w:cs="Times New Roman"/>
          <w:b/>
          <w:sz w:val="26"/>
          <w:szCs w:val="26"/>
        </w:rPr>
        <w:t>индекс</w:t>
      </w:r>
      <w:proofErr w:type="gramEnd"/>
      <w:r w:rsidRPr="00BB0ACE">
        <w:rPr>
          <w:rFonts w:ascii="Times New Roman" w:hAnsi="Times New Roman" w:cs="Times New Roman"/>
          <w:sz w:val="26"/>
          <w:szCs w:val="26"/>
        </w:rPr>
        <w:t xml:space="preserve"> Универсальной десятичной классификации - УДК;</w:t>
      </w: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77AE">
        <w:rPr>
          <w:rFonts w:ascii="Times New Roman" w:hAnsi="Times New Roman" w:cs="Times New Roman"/>
          <w:b/>
          <w:sz w:val="26"/>
          <w:szCs w:val="26"/>
        </w:rPr>
        <w:t>цифровой</w:t>
      </w:r>
      <w:proofErr w:type="gramEnd"/>
      <w:r w:rsidRPr="00C277AE">
        <w:rPr>
          <w:rFonts w:ascii="Times New Roman" w:hAnsi="Times New Roman" w:cs="Times New Roman"/>
          <w:b/>
          <w:sz w:val="26"/>
          <w:szCs w:val="26"/>
        </w:rPr>
        <w:t xml:space="preserve"> идентификатор объекта - DOI </w:t>
      </w:r>
      <w:r w:rsidRPr="00BB0ACE">
        <w:rPr>
          <w:rFonts w:ascii="Times New Roman" w:hAnsi="Times New Roman" w:cs="Times New Roman"/>
          <w:sz w:val="26"/>
          <w:szCs w:val="26"/>
        </w:rPr>
        <w:t>(присваивается редакцией);</w:t>
      </w: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77AE">
        <w:rPr>
          <w:rFonts w:ascii="Times New Roman" w:hAnsi="Times New Roman" w:cs="Times New Roman"/>
          <w:b/>
          <w:sz w:val="26"/>
          <w:szCs w:val="26"/>
        </w:rPr>
        <w:t>научная</w:t>
      </w:r>
      <w:proofErr w:type="gramEnd"/>
      <w:r w:rsidRPr="00C277AE">
        <w:rPr>
          <w:rFonts w:ascii="Times New Roman" w:hAnsi="Times New Roman" w:cs="Times New Roman"/>
          <w:b/>
          <w:sz w:val="26"/>
          <w:szCs w:val="26"/>
        </w:rPr>
        <w:t xml:space="preserve"> специальность</w:t>
      </w:r>
      <w:r w:rsidRPr="00BB0ACE">
        <w:rPr>
          <w:rFonts w:ascii="Times New Roman" w:hAnsi="Times New Roman" w:cs="Times New Roman"/>
          <w:sz w:val="26"/>
          <w:szCs w:val="26"/>
        </w:rPr>
        <w:t xml:space="preserve"> (в соответствии с новой номенклатурой);</w:t>
      </w:r>
    </w:p>
    <w:p w:rsidR="00C277AE" w:rsidRPr="00C277A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277AE">
        <w:rPr>
          <w:rFonts w:ascii="Times New Roman" w:hAnsi="Times New Roman" w:cs="Times New Roman"/>
          <w:b/>
          <w:sz w:val="26"/>
          <w:szCs w:val="26"/>
        </w:rPr>
        <w:t>заглавие</w:t>
      </w:r>
      <w:proofErr w:type="gramEnd"/>
      <w:r w:rsidRPr="00C277AE">
        <w:rPr>
          <w:rFonts w:ascii="Times New Roman" w:hAnsi="Times New Roman" w:cs="Times New Roman"/>
          <w:b/>
          <w:sz w:val="26"/>
          <w:szCs w:val="26"/>
        </w:rPr>
        <w:t xml:space="preserve"> статьи;</w:t>
      </w: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0ACE">
        <w:rPr>
          <w:rFonts w:ascii="Times New Roman" w:hAnsi="Times New Roman" w:cs="Times New Roman"/>
          <w:sz w:val="26"/>
          <w:szCs w:val="26"/>
        </w:rPr>
        <w:t>имя</w:t>
      </w:r>
      <w:proofErr w:type="gramEnd"/>
      <w:r w:rsidRPr="00BB0ACE">
        <w:rPr>
          <w:rFonts w:ascii="Times New Roman" w:hAnsi="Times New Roman" w:cs="Times New Roman"/>
          <w:sz w:val="26"/>
          <w:szCs w:val="26"/>
        </w:rPr>
        <w:t>, отчество (полностью) и фамилия автора(</w:t>
      </w:r>
      <w:proofErr w:type="spellStart"/>
      <w:r w:rsidRPr="00BB0ACE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BB0ACE">
        <w:rPr>
          <w:rFonts w:ascii="Times New Roman" w:hAnsi="Times New Roman" w:cs="Times New Roman"/>
          <w:sz w:val="26"/>
          <w:szCs w:val="26"/>
        </w:rPr>
        <w:t>);</w:t>
      </w: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277AE">
        <w:rPr>
          <w:rFonts w:ascii="Times New Roman" w:hAnsi="Times New Roman" w:cs="Times New Roman"/>
          <w:b/>
          <w:sz w:val="26"/>
          <w:szCs w:val="26"/>
        </w:rPr>
        <w:t>аффилиация</w:t>
      </w:r>
      <w:proofErr w:type="spellEnd"/>
      <w:proofErr w:type="gramEnd"/>
      <w:r w:rsidRPr="00C277AE">
        <w:rPr>
          <w:rFonts w:ascii="Times New Roman" w:hAnsi="Times New Roman" w:cs="Times New Roman"/>
          <w:b/>
          <w:sz w:val="26"/>
          <w:szCs w:val="26"/>
        </w:rPr>
        <w:t>:</w:t>
      </w:r>
      <w:r w:rsidRPr="00BB0ACE">
        <w:rPr>
          <w:rFonts w:ascii="Times New Roman" w:hAnsi="Times New Roman" w:cs="Times New Roman"/>
          <w:sz w:val="26"/>
          <w:szCs w:val="26"/>
        </w:rPr>
        <w:t xml:space="preserve"> наименование организации (учреждения), подразделения, где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B0ACE">
        <w:rPr>
          <w:rFonts w:ascii="Times New Roman" w:hAnsi="Times New Roman" w:cs="Times New Roman"/>
          <w:sz w:val="26"/>
          <w:szCs w:val="26"/>
        </w:rPr>
        <w:t xml:space="preserve"> работает или учится автор (без обозначения организационно-правовой формы юридического лица: ФГБУН, ФГБОУ ВО и т. п.) и местонахождение этой организации (город, страна);</w:t>
      </w: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77AE">
        <w:rPr>
          <w:rFonts w:ascii="Times New Roman" w:hAnsi="Times New Roman" w:cs="Times New Roman"/>
          <w:b/>
          <w:sz w:val="26"/>
          <w:szCs w:val="26"/>
        </w:rPr>
        <w:t>электронный</w:t>
      </w:r>
      <w:proofErr w:type="gramEnd"/>
      <w:r w:rsidRPr="00C277AE">
        <w:rPr>
          <w:rFonts w:ascii="Times New Roman" w:hAnsi="Times New Roman" w:cs="Times New Roman"/>
          <w:b/>
          <w:sz w:val="26"/>
          <w:szCs w:val="26"/>
        </w:rPr>
        <w:t xml:space="preserve"> адрес</w:t>
      </w:r>
      <w:r w:rsidRPr="00BB0ACE">
        <w:rPr>
          <w:rFonts w:ascii="Times New Roman" w:hAnsi="Times New Roman" w:cs="Times New Roman"/>
          <w:sz w:val="26"/>
          <w:szCs w:val="26"/>
        </w:rPr>
        <w:t xml:space="preserve"> автора(</w:t>
      </w:r>
      <w:proofErr w:type="spellStart"/>
      <w:r w:rsidRPr="00BB0ACE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BB0ACE">
        <w:rPr>
          <w:rFonts w:ascii="Times New Roman" w:hAnsi="Times New Roman" w:cs="Times New Roman"/>
          <w:sz w:val="26"/>
          <w:szCs w:val="26"/>
        </w:rPr>
        <w:t>) приводится без слова e-</w:t>
      </w:r>
      <w:proofErr w:type="spellStart"/>
      <w:r w:rsidRPr="00BB0ACE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BB0ACE">
        <w:rPr>
          <w:rFonts w:ascii="Times New Roman" w:hAnsi="Times New Roman" w:cs="Times New Roman"/>
          <w:sz w:val="26"/>
          <w:szCs w:val="26"/>
        </w:rPr>
        <w:t>;</w:t>
      </w: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0ACE">
        <w:rPr>
          <w:rFonts w:ascii="Times New Roman" w:hAnsi="Times New Roman" w:cs="Times New Roman"/>
          <w:sz w:val="26"/>
          <w:szCs w:val="26"/>
        </w:rPr>
        <w:t>обязателен</w:t>
      </w:r>
      <w:proofErr w:type="gramEnd"/>
      <w:r w:rsidRPr="00BB0ACE">
        <w:rPr>
          <w:rFonts w:ascii="Times New Roman" w:hAnsi="Times New Roman" w:cs="Times New Roman"/>
          <w:sz w:val="26"/>
          <w:szCs w:val="26"/>
        </w:rPr>
        <w:t xml:space="preserve"> контактный телефон хотя бы одного из соавторов (для оперативной связи с редакцией);</w:t>
      </w: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0ACE">
        <w:rPr>
          <w:rFonts w:ascii="Times New Roman" w:hAnsi="Times New Roman" w:cs="Times New Roman"/>
          <w:sz w:val="26"/>
          <w:szCs w:val="26"/>
        </w:rPr>
        <w:t>открытый</w:t>
      </w:r>
      <w:proofErr w:type="gramEnd"/>
      <w:r w:rsidRPr="00BB0ACE">
        <w:rPr>
          <w:rFonts w:ascii="Times New Roman" w:hAnsi="Times New Roman" w:cs="Times New Roman"/>
          <w:sz w:val="26"/>
          <w:szCs w:val="26"/>
        </w:rPr>
        <w:t xml:space="preserve"> идентификатор исследователя - ORCID (при наличии);</w:t>
      </w: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t>ФИО, должность, место работы, ученая степень и ученое звание научного руководителя (научного консультанта) для аспирантов, адъюнктов, докторантов, соискателей ученой степени;</w:t>
      </w: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0ACE">
        <w:rPr>
          <w:rFonts w:ascii="Times New Roman" w:hAnsi="Times New Roman" w:cs="Times New Roman"/>
          <w:sz w:val="26"/>
          <w:szCs w:val="26"/>
        </w:rPr>
        <w:t>аннотация</w:t>
      </w:r>
      <w:proofErr w:type="gramEnd"/>
      <w:r w:rsidRPr="00BB0ACE">
        <w:rPr>
          <w:rFonts w:ascii="Times New Roman" w:hAnsi="Times New Roman" w:cs="Times New Roman"/>
          <w:sz w:val="26"/>
          <w:szCs w:val="26"/>
        </w:rPr>
        <w:t xml:space="preserve"> - структурированное авторское резюме от 150 до 250 слов, состоящее из трех-четырех абзацев: постановка проблемы, цель исследования, методы, результаты, краткие выводы; ключевые слова (не менее трех и не более десяти); информация об источниках финансирования научного исследования.</w:t>
      </w: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0ACE">
        <w:rPr>
          <w:rFonts w:ascii="Times New Roman" w:hAnsi="Times New Roman" w:cs="Times New Roman"/>
          <w:sz w:val="26"/>
          <w:szCs w:val="26"/>
        </w:rPr>
        <w:t>благодарности</w:t>
      </w:r>
      <w:proofErr w:type="gramEnd"/>
      <w:r w:rsidRPr="00BB0ACE">
        <w:rPr>
          <w:rFonts w:ascii="Times New Roman" w:hAnsi="Times New Roman" w:cs="Times New Roman"/>
          <w:sz w:val="26"/>
          <w:szCs w:val="26"/>
        </w:rPr>
        <w:t>. Авторы могут выразить благодарность людям и организациям, способствовавшим публикации статьи в журнале, но не являющимся её авторами.</w:t>
      </w: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0ACE">
        <w:rPr>
          <w:rFonts w:ascii="Times New Roman" w:hAnsi="Times New Roman" w:cs="Times New Roman"/>
          <w:sz w:val="26"/>
          <w:szCs w:val="26"/>
        </w:rPr>
        <w:t>информация</w:t>
      </w:r>
      <w:proofErr w:type="gramEnd"/>
      <w:r w:rsidRPr="00BB0ACE">
        <w:rPr>
          <w:rFonts w:ascii="Times New Roman" w:hAnsi="Times New Roman" w:cs="Times New Roman"/>
          <w:sz w:val="26"/>
          <w:szCs w:val="26"/>
        </w:rPr>
        <w:t xml:space="preserve"> о вкладе каждого автора (и лиц, указанных в разделе «благодарности»). Пример: Участие авторов: Иванов И.И. — концепция и дизайн исследования; Петров П.П. — сбор и обработка материалов; Сидоров С.С. — анализ полученных данных, написание текста.</w:t>
      </w: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77AE" w:rsidRPr="00C277A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77AE">
        <w:rPr>
          <w:rFonts w:ascii="Times New Roman" w:hAnsi="Times New Roman" w:cs="Times New Roman"/>
          <w:b/>
          <w:sz w:val="26"/>
          <w:szCs w:val="26"/>
        </w:rPr>
        <w:t xml:space="preserve"> Сведения на английском языке</w:t>
      </w:r>
      <w:r w:rsidRPr="00C277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b/>
          <w:i/>
          <w:sz w:val="26"/>
          <w:szCs w:val="26"/>
        </w:rPr>
        <w:t>Текст статьи</w:t>
      </w:r>
      <w:r w:rsidRPr="00BB0ACE">
        <w:rPr>
          <w:rFonts w:ascii="Times New Roman" w:hAnsi="Times New Roman" w:cs="Times New Roman"/>
          <w:sz w:val="26"/>
          <w:szCs w:val="26"/>
        </w:rPr>
        <w:t xml:space="preserve"> включает следующие обязательные элементы:</w:t>
      </w: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t>Введение (обоснование темы, обзор литературы и источников, описание методов, цели и задач исследования). Введение не нумеруется.</w:t>
      </w: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t>Основная часть. Может иметь разделы и подразделы. Разделы нумеруются арабскими цифрами 1, 2, 3…. Они могут иметь наименования. Внутри разделов также может быть деление 1.1…1.2…1.3… либо подзаголовки.</w:t>
      </w: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lastRenderedPageBreak/>
        <w:t>Заключение (выводы), в котором излагаются результаты исследования, выводы. Заключение также не нумеруется.</w:t>
      </w: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b/>
          <w:i/>
          <w:sz w:val="26"/>
          <w:szCs w:val="26"/>
        </w:rPr>
        <w:t>Список литературы</w:t>
      </w:r>
      <w:r w:rsidRPr="00BB0ACE">
        <w:rPr>
          <w:rFonts w:ascii="Times New Roman" w:hAnsi="Times New Roman" w:cs="Times New Roman"/>
          <w:sz w:val="26"/>
          <w:szCs w:val="26"/>
        </w:rPr>
        <w:t xml:space="preserve"> формируется из библиографических ссылок на русском </w:t>
      </w:r>
      <w:proofErr w:type="gramStart"/>
      <w:r w:rsidRPr="00BB0AC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B0ACE">
        <w:rPr>
          <w:rFonts w:ascii="Times New Roman" w:hAnsi="Times New Roman" w:cs="Times New Roman"/>
          <w:sz w:val="26"/>
          <w:szCs w:val="26"/>
        </w:rPr>
        <w:t xml:space="preserve"> английском</w:t>
      </w:r>
      <w:proofErr w:type="gramEnd"/>
      <w:r w:rsidRPr="00BB0ACE">
        <w:rPr>
          <w:rFonts w:ascii="Times New Roman" w:hAnsi="Times New Roman" w:cs="Times New Roman"/>
          <w:sz w:val="26"/>
          <w:szCs w:val="26"/>
        </w:rPr>
        <w:t xml:space="preserve"> языке; нормативные правовые акты в список не включаются.</w:t>
      </w: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t xml:space="preserve">Количество цитируемых работ: в оригинальных статьях рекомендуется </w:t>
      </w:r>
      <w:proofErr w:type="gramStart"/>
      <w:r w:rsidRPr="00BB0ACE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B0ACE">
        <w:rPr>
          <w:rFonts w:ascii="Times New Roman" w:hAnsi="Times New Roman" w:cs="Times New Roman"/>
          <w:sz w:val="26"/>
          <w:szCs w:val="26"/>
        </w:rPr>
        <w:t xml:space="preserve"> 20</w:t>
      </w:r>
      <w:proofErr w:type="gramEnd"/>
      <w:r>
        <w:rPr>
          <w:rFonts w:ascii="Times New Roman" w:hAnsi="Times New Roman" w:cs="Times New Roman"/>
          <w:sz w:val="26"/>
          <w:szCs w:val="26"/>
        </w:rPr>
        <w:t> </w:t>
      </w:r>
      <w:r w:rsidRPr="00BB0ACE">
        <w:rPr>
          <w:rFonts w:ascii="Times New Roman" w:hAnsi="Times New Roman" w:cs="Times New Roman"/>
          <w:sz w:val="26"/>
          <w:szCs w:val="26"/>
        </w:rPr>
        <w:t xml:space="preserve"> (среди них не менее трети - зарубежные публикации), в обзорах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B0ACE">
        <w:rPr>
          <w:rFonts w:ascii="Times New Roman" w:hAnsi="Times New Roman" w:cs="Times New Roman"/>
          <w:sz w:val="26"/>
          <w:szCs w:val="26"/>
        </w:rPr>
        <w:t xml:space="preserve"> до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B0ACE">
        <w:rPr>
          <w:rFonts w:ascii="Times New Roman" w:hAnsi="Times New Roman" w:cs="Times New Roman"/>
          <w:sz w:val="26"/>
          <w:szCs w:val="26"/>
        </w:rPr>
        <w:t xml:space="preserve"> 60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B0ACE">
        <w:rPr>
          <w:rFonts w:ascii="Times New Roman" w:hAnsi="Times New Roman" w:cs="Times New Roman"/>
          <w:sz w:val="26"/>
          <w:szCs w:val="26"/>
        </w:rPr>
        <w:t xml:space="preserve"> источников. Библиографические ссылки на русском языке оформляются автором по ГОСТ 7.0.5-2008. Все англоязычные источники следует оформлять </w:t>
      </w:r>
      <w:proofErr w:type="gramStart"/>
      <w:r w:rsidRPr="00BB0ACE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B0ACE">
        <w:rPr>
          <w:rFonts w:ascii="Times New Roman" w:hAnsi="Times New Roman" w:cs="Times New Roman"/>
          <w:sz w:val="26"/>
          <w:szCs w:val="26"/>
        </w:rPr>
        <w:t xml:space="preserve"> стиле</w:t>
      </w:r>
      <w:proofErr w:type="gramEnd"/>
      <w:r w:rsidRPr="00BB0ACE">
        <w:rPr>
          <w:rFonts w:ascii="Times New Roman" w:hAnsi="Times New Roman" w:cs="Times New Roman"/>
          <w:sz w:val="26"/>
          <w:szCs w:val="26"/>
        </w:rPr>
        <w:t xml:space="preserve"> </w:t>
      </w:r>
      <w:r w:rsidRPr="00BB0ACE">
        <w:rPr>
          <w:rFonts w:ascii="Times New Roman" w:hAnsi="Times New Roman" w:cs="Times New Roman"/>
          <w:sz w:val="26"/>
          <w:szCs w:val="26"/>
          <w:lang w:val="en-US"/>
        </w:rPr>
        <w:t>Harvard</w:t>
      </w:r>
      <w:r w:rsidRPr="00BB0ACE">
        <w:rPr>
          <w:rFonts w:ascii="Times New Roman" w:hAnsi="Times New Roman" w:cs="Times New Roman"/>
          <w:sz w:val="26"/>
          <w:szCs w:val="26"/>
        </w:rPr>
        <w:t xml:space="preserve"> в версии </w:t>
      </w:r>
      <w:r w:rsidRPr="00BB0ACE">
        <w:rPr>
          <w:rFonts w:ascii="Times New Roman" w:hAnsi="Times New Roman" w:cs="Times New Roman"/>
          <w:sz w:val="26"/>
          <w:szCs w:val="26"/>
          <w:lang w:val="en-US"/>
        </w:rPr>
        <w:t>Imperial</w:t>
      </w:r>
      <w:r w:rsidRPr="00BB0ACE">
        <w:rPr>
          <w:rFonts w:ascii="Times New Roman" w:hAnsi="Times New Roman" w:cs="Times New Roman"/>
          <w:sz w:val="26"/>
          <w:szCs w:val="26"/>
        </w:rPr>
        <w:t xml:space="preserve"> </w:t>
      </w:r>
      <w:r w:rsidRPr="00BB0ACE">
        <w:rPr>
          <w:rFonts w:ascii="Times New Roman" w:hAnsi="Times New Roman" w:cs="Times New Roman"/>
          <w:sz w:val="26"/>
          <w:szCs w:val="26"/>
          <w:lang w:val="en-US"/>
        </w:rPr>
        <w:t>College</w:t>
      </w:r>
      <w:r w:rsidRPr="00BB0ACE">
        <w:rPr>
          <w:rFonts w:ascii="Times New Roman" w:hAnsi="Times New Roman" w:cs="Times New Roman"/>
          <w:sz w:val="26"/>
          <w:szCs w:val="26"/>
        </w:rPr>
        <w:t xml:space="preserve"> </w:t>
      </w:r>
      <w:r w:rsidRPr="00BB0ACE">
        <w:rPr>
          <w:rFonts w:ascii="Times New Roman" w:hAnsi="Times New Roman" w:cs="Times New Roman"/>
          <w:sz w:val="26"/>
          <w:szCs w:val="26"/>
          <w:lang w:val="en-US"/>
        </w:rPr>
        <w:t>London</w:t>
      </w:r>
      <w:r w:rsidRPr="00BB0A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t xml:space="preserve">Редакция приветствует включение в библиографический список рукописи две-три англоязычные статьи из журналов, входящих в БД </w:t>
      </w:r>
      <w:proofErr w:type="spellStart"/>
      <w:r w:rsidRPr="00BB0ACE">
        <w:rPr>
          <w:rFonts w:ascii="Times New Roman" w:hAnsi="Times New Roman" w:cs="Times New Roman"/>
          <w:sz w:val="26"/>
          <w:szCs w:val="26"/>
        </w:rPr>
        <w:t>Scopus</w:t>
      </w:r>
      <w:proofErr w:type="spellEnd"/>
      <w:r w:rsidRPr="00BB0AC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B0ACE">
        <w:rPr>
          <w:rFonts w:ascii="Times New Roman" w:hAnsi="Times New Roman" w:cs="Times New Roman"/>
          <w:sz w:val="26"/>
          <w:szCs w:val="26"/>
        </w:rPr>
        <w:t>Web</w:t>
      </w:r>
      <w:proofErr w:type="spellEnd"/>
      <w:r w:rsidRPr="00BB0A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0ACE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BB0A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0ACE">
        <w:rPr>
          <w:rFonts w:ascii="Times New Roman" w:hAnsi="Times New Roman" w:cs="Times New Roman"/>
          <w:sz w:val="26"/>
          <w:szCs w:val="26"/>
        </w:rPr>
        <w:t>Science</w:t>
      </w:r>
      <w:proofErr w:type="spellEnd"/>
      <w:r w:rsidRPr="00BB0ACE">
        <w:rPr>
          <w:rFonts w:ascii="Times New Roman" w:hAnsi="Times New Roman" w:cs="Times New Roman"/>
          <w:sz w:val="26"/>
          <w:szCs w:val="26"/>
        </w:rPr>
        <w:t>, близкие по проблематике и хронологии к исследуемой теме.</w:t>
      </w: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t xml:space="preserve">Следует избегать </w:t>
      </w:r>
      <w:proofErr w:type="spellStart"/>
      <w:r w:rsidRPr="00BB0ACE">
        <w:rPr>
          <w:rFonts w:ascii="Times New Roman" w:hAnsi="Times New Roman" w:cs="Times New Roman"/>
          <w:sz w:val="26"/>
          <w:szCs w:val="26"/>
        </w:rPr>
        <w:t>самоцитирования</w:t>
      </w:r>
      <w:proofErr w:type="spellEnd"/>
      <w:r w:rsidRPr="00BB0ACE">
        <w:rPr>
          <w:rFonts w:ascii="Times New Roman" w:hAnsi="Times New Roman" w:cs="Times New Roman"/>
          <w:sz w:val="26"/>
          <w:szCs w:val="26"/>
        </w:rPr>
        <w:t xml:space="preserve">, за исключением случаев, когда </w:t>
      </w:r>
      <w:proofErr w:type="gramStart"/>
      <w:r w:rsidRPr="00BB0ACE">
        <w:rPr>
          <w:rFonts w:ascii="Times New Roman" w:hAnsi="Times New Roman" w:cs="Times New Roman"/>
          <w:sz w:val="26"/>
          <w:szCs w:val="26"/>
        </w:rPr>
        <w:t>оно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B0ACE">
        <w:rPr>
          <w:rFonts w:ascii="Times New Roman" w:hAnsi="Times New Roman" w:cs="Times New Roman"/>
          <w:sz w:val="26"/>
          <w:szCs w:val="26"/>
        </w:rPr>
        <w:t xml:space="preserve"> представляется</w:t>
      </w:r>
      <w:proofErr w:type="gramEnd"/>
      <w:r w:rsidRPr="00BB0ACE">
        <w:rPr>
          <w:rFonts w:ascii="Times New Roman" w:hAnsi="Times New Roman" w:cs="Times New Roman"/>
          <w:sz w:val="26"/>
          <w:szCs w:val="26"/>
        </w:rPr>
        <w:t xml:space="preserve"> необходимым (например, если нет других источников информации или настоящая работа проведена на основе или в продолжение цитируемых исследований).</w:t>
      </w: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BB0ACE">
        <w:rPr>
          <w:rFonts w:ascii="Times New Roman" w:hAnsi="Times New Roman" w:cs="Times New Roman"/>
          <w:b/>
          <w:i/>
          <w:sz w:val="26"/>
          <w:szCs w:val="26"/>
        </w:rPr>
        <w:t>References</w:t>
      </w:r>
      <w:proofErr w:type="spellEnd"/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t xml:space="preserve">Список источников в </w:t>
      </w:r>
      <w:proofErr w:type="spellStart"/>
      <w:r w:rsidRPr="00BB0ACE">
        <w:rPr>
          <w:rFonts w:ascii="Times New Roman" w:hAnsi="Times New Roman" w:cs="Times New Roman"/>
          <w:sz w:val="26"/>
          <w:szCs w:val="26"/>
        </w:rPr>
        <w:t>References</w:t>
      </w:r>
      <w:proofErr w:type="spellEnd"/>
      <w:r w:rsidRPr="00BB0ACE">
        <w:rPr>
          <w:rFonts w:ascii="Times New Roman" w:hAnsi="Times New Roman" w:cs="Times New Roman"/>
          <w:sz w:val="26"/>
          <w:szCs w:val="26"/>
        </w:rPr>
        <w:t xml:space="preserve"> должен полностью соответствовать таковому </w:t>
      </w:r>
      <w:proofErr w:type="gramStart"/>
      <w:r w:rsidRPr="00BB0ACE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B0ACE">
        <w:rPr>
          <w:rFonts w:ascii="Times New Roman" w:hAnsi="Times New Roman" w:cs="Times New Roman"/>
          <w:sz w:val="26"/>
          <w:szCs w:val="26"/>
        </w:rPr>
        <w:t xml:space="preserve"> Списке</w:t>
      </w:r>
      <w:proofErr w:type="gramEnd"/>
      <w:r w:rsidRPr="00BB0ACE">
        <w:rPr>
          <w:rFonts w:ascii="Times New Roman" w:hAnsi="Times New Roman" w:cs="Times New Roman"/>
          <w:sz w:val="26"/>
          <w:szCs w:val="26"/>
        </w:rPr>
        <w:t xml:space="preserve"> литературы. Русскоязычные источники оформляется в </w:t>
      </w:r>
      <w:proofErr w:type="spellStart"/>
      <w:r w:rsidRPr="00BB0ACE">
        <w:rPr>
          <w:rFonts w:ascii="Times New Roman" w:hAnsi="Times New Roman" w:cs="Times New Roman"/>
          <w:sz w:val="26"/>
          <w:szCs w:val="26"/>
        </w:rPr>
        <w:t>References</w:t>
      </w:r>
      <w:proofErr w:type="spellEnd"/>
      <w:r w:rsidRPr="00BB0AC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B0ACE">
        <w:rPr>
          <w:rFonts w:ascii="Times New Roman" w:hAnsi="Times New Roman" w:cs="Times New Roman"/>
          <w:sz w:val="26"/>
          <w:szCs w:val="26"/>
        </w:rPr>
        <w:t>по</w:t>
      </w:r>
      <w:r>
        <w:t> </w:t>
      </w:r>
      <w:r w:rsidRPr="00BB0ACE">
        <w:rPr>
          <w:rFonts w:ascii="Times New Roman" w:hAnsi="Times New Roman" w:cs="Times New Roman"/>
          <w:sz w:val="26"/>
          <w:szCs w:val="26"/>
        </w:rPr>
        <w:t xml:space="preserve"> следующим</w:t>
      </w:r>
      <w:proofErr w:type="gramEnd"/>
      <w:r w:rsidRPr="00BB0ACE">
        <w:rPr>
          <w:rFonts w:ascii="Times New Roman" w:hAnsi="Times New Roman" w:cs="Times New Roman"/>
          <w:sz w:val="26"/>
          <w:szCs w:val="26"/>
        </w:rPr>
        <w:t xml:space="preserve"> правилам.</w:t>
      </w:r>
    </w:p>
    <w:p w:rsidR="00C277AE" w:rsidRPr="00BB0ACE" w:rsidRDefault="00C277AE" w:rsidP="00C277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B0ACE">
        <w:rPr>
          <w:rFonts w:ascii="Times New Roman" w:hAnsi="Times New Roman" w:cs="Times New Roman"/>
          <w:b/>
          <w:i/>
          <w:sz w:val="26"/>
          <w:szCs w:val="26"/>
        </w:rPr>
        <w:t>Информация об авторах</w:t>
      </w: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t>Раздел должен содержать следующие данные о каждом авторе:</w:t>
      </w: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t xml:space="preserve">ФИО (полностью); должность, структурное подразделение и полное наименовании организации (основного места работы) с указанием города и страны, ученая степень, ученое звание, адрес электронной почты, номер мобильного телефона (необходим для оперативной связи с автором, он не будет размещен </w:t>
      </w:r>
      <w:proofErr w:type="gramStart"/>
      <w:r w:rsidRPr="00BB0ACE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B0ACE">
        <w:rPr>
          <w:rFonts w:ascii="Times New Roman" w:hAnsi="Times New Roman" w:cs="Times New Roman"/>
          <w:sz w:val="26"/>
          <w:szCs w:val="26"/>
        </w:rPr>
        <w:t xml:space="preserve"> опубликованном</w:t>
      </w:r>
      <w:proofErr w:type="gramEnd"/>
      <w:r w:rsidRPr="00BB0ACE">
        <w:rPr>
          <w:rFonts w:ascii="Times New Roman" w:hAnsi="Times New Roman" w:cs="Times New Roman"/>
          <w:sz w:val="26"/>
          <w:szCs w:val="26"/>
        </w:rPr>
        <w:t xml:space="preserve"> варианте рукописи или передан третьим лицам); идентификатор </w:t>
      </w:r>
      <w:r w:rsidRPr="00BB0ACE">
        <w:rPr>
          <w:rFonts w:ascii="Times New Roman" w:hAnsi="Times New Roman" w:cs="Times New Roman"/>
          <w:sz w:val="26"/>
          <w:szCs w:val="26"/>
          <w:lang w:val="en-US"/>
        </w:rPr>
        <w:t>ORCID</w:t>
      </w:r>
      <w:r w:rsidRPr="00BB0A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B0ACE">
        <w:rPr>
          <w:rFonts w:ascii="Times New Roman" w:hAnsi="Times New Roman" w:cs="Times New Roman"/>
          <w:sz w:val="26"/>
          <w:szCs w:val="26"/>
          <w:lang w:val="en-US"/>
        </w:rPr>
        <w:t>eLibrary</w:t>
      </w:r>
      <w:proofErr w:type="spellEnd"/>
      <w:r w:rsidRPr="00BB0ACE">
        <w:rPr>
          <w:rFonts w:ascii="Times New Roman" w:hAnsi="Times New Roman" w:cs="Times New Roman"/>
          <w:sz w:val="26"/>
          <w:szCs w:val="26"/>
        </w:rPr>
        <w:t xml:space="preserve"> </w:t>
      </w:r>
      <w:r w:rsidRPr="00BB0ACE">
        <w:rPr>
          <w:rFonts w:ascii="Times New Roman" w:hAnsi="Times New Roman" w:cs="Times New Roman"/>
          <w:sz w:val="26"/>
          <w:szCs w:val="26"/>
          <w:lang w:val="en-US"/>
        </w:rPr>
        <w:t>SPIN</w:t>
      </w:r>
      <w:r w:rsidRPr="00BB0ACE">
        <w:rPr>
          <w:rFonts w:ascii="Times New Roman" w:hAnsi="Times New Roman" w:cs="Times New Roman"/>
          <w:sz w:val="26"/>
          <w:szCs w:val="26"/>
        </w:rPr>
        <w:t>-код.</w:t>
      </w:r>
    </w:p>
    <w:p w:rsidR="00C277AE" w:rsidRPr="00BB0ACE" w:rsidRDefault="00C277AE" w:rsidP="00C277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t>О Б Р А З Е Ц</w:t>
      </w: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b/>
          <w:sz w:val="26"/>
          <w:szCs w:val="26"/>
        </w:rPr>
        <w:t>УДК</w:t>
      </w:r>
      <w:r w:rsidRPr="00BB0ACE">
        <w:rPr>
          <w:rFonts w:ascii="Times New Roman" w:hAnsi="Times New Roman" w:cs="Times New Roman"/>
          <w:sz w:val="26"/>
          <w:szCs w:val="26"/>
        </w:rPr>
        <w:t xml:space="preserve"> _________ (см.: http://teacode.com/online/udc)</w:t>
      </w: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B0ACE">
        <w:rPr>
          <w:rFonts w:ascii="Times New Roman" w:hAnsi="Times New Roman" w:cs="Times New Roman"/>
          <w:b/>
          <w:sz w:val="26"/>
          <w:szCs w:val="26"/>
        </w:rPr>
        <w:t>doi</w:t>
      </w:r>
      <w:proofErr w:type="spellEnd"/>
      <w:proofErr w:type="gramEnd"/>
      <w:r w:rsidRPr="00BB0ACE">
        <w:rPr>
          <w:rFonts w:ascii="Times New Roman" w:hAnsi="Times New Roman" w:cs="Times New Roman"/>
          <w:sz w:val="26"/>
          <w:szCs w:val="26"/>
        </w:rPr>
        <w:t>: (присваивается издательством)</w:t>
      </w: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B0ACE">
        <w:rPr>
          <w:rFonts w:ascii="Times New Roman" w:hAnsi="Times New Roman" w:cs="Times New Roman"/>
          <w:i/>
          <w:sz w:val="26"/>
          <w:szCs w:val="26"/>
        </w:rPr>
        <w:t>Далее необходимо указать научную специальность в соответствии с новой</w:t>
      </w: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BB0ACE">
        <w:rPr>
          <w:rFonts w:ascii="Times New Roman" w:hAnsi="Times New Roman" w:cs="Times New Roman"/>
          <w:i/>
          <w:sz w:val="26"/>
          <w:szCs w:val="26"/>
        </w:rPr>
        <w:t>номенклатурой</w:t>
      </w:r>
      <w:proofErr w:type="gramEnd"/>
      <w:r w:rsidRPr="00BB0ACE">
        <w:rPr>
          <w:rFonts w:ascii="Times New Roman" w:hAnsi="Times New Roman" w:cs="Times New Roman"/>
          <w:i/>
          <w:sz w:val="26"/>
          <w:szCs w:val="26"/>
        </w:rPr>
        <w:t>.</w:t>
      </w: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b/>
          <w:sz w:val="26"/>
          <w:szCs w:val="26"/>
        </w:rPr>
        <w:t>Научная специальность</w:t>
      </w:r>
      <w:r w:rsidRPr="00BB0ACE">
        <w:rPr>
          <w:rFonts w:ascii="Times New Roman" w:hAnsi="Times New Roman" w:cs="Times New Roman"/>
          <w:sz w:val="26"/>
          <w:szCs w:val="26"/>
        </w:rPr>
        <w:t>: 5.1.4. Уголовно-правовые науки (например)</w:t>
      </w: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t>Напишите вариант, подходящий в Вашем случае</w:t>
      </w: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t>5.1.1. Теоретико-исторические правовые науки</w:t>
      </w: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t>5.1.2. Публично-правовые (государственно-правовые) науки</w:t>
      </w: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t xml:space="preserve">5.1.3. </w:t>
      </w:r>
      <w:proofErr w:type="spellStart"/>
      <w:proofErr w:type="gramStart"/>
      <w:r w:rsidRPr="00BB0ACE">
        <w:rPr>
          <w:rFonts w:ascii="Times New Roman" w:hAnsi="Times New Roman" w:cs="Times New Roman"/>
          <w:sz w:val="26"/>
          <w:szCs w:val="26"/>
        </w:rPr>
        <w:t>Частно</w:t>
      </w:r>
      <w:proofErr w:type="spellEnd"/>
      <w:r w:rsidRPr="00BB0ACE">
        <w:rPr>
          <w:rFonts w:ascii="Times New Roman" w:hAnsi="Times New Roman" w:cs="Times New Roman"/>
          <w:sz w:val="26"/>
          <w:szCs w:val="26"/>
        </w:rPr>
        <w:t>-правовые</w:t>
      </w:r>
      <w:proofErr w:type="gramEnd"/>
      <w:r w:rsidRPr="00BB0AC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B0ACE">
        <w:rPr>
          <w:rFonts w:ascii="Times New Roman" w:hAnsi="Times New Roman" w:cs="Times New Roman"/>
          <w:sz w:val="26"/>
          <w:szCs w:val="26"/>
        </w:rPr>
        <w:t>цивилистические</w:t>
      </w:r>
      <w:proofErr w:type="spellEnd"/>
      <w:r w:rsidRPr="00BB0ACE">
        <w:rPr>
          <w:rFonts w:ascii="Times New Roman" w:hAnsi="Times New Roman" w:cs="Times New Roman"/>
          <w:sz w:val="26"/>
          <w:szCs w:val="26"/>
        </w:rPr>
        <w:t>) науки</w:t>
      </w: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t>5.1.4. Уголовно-правовые науки</w:t>
      </w: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t>5.1.5. Международно-правовые науки</w:t>
      </w: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t>5.2.1 Экономическая теория</w:t>
      </w: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t>5.2.2. Математические, статистические и инструментальные методы экономики</w:t>
      </w: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t>5.2.3. Региональная и отраслевая экономика</w:t>
      </w:r>
    </w:p>
    <w:p w:rsidR="00C277AE" w:rsidRPr="00BB0ACE" w:rsidRDefault="00C277AE" w:rsidP="00C277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ACE">
        <w:rPr>
          <w:rFonts w:ascii="Times New Roman" w:hAnsi="Times New Roman" w:cs="Times New Roman"/>
          <w:b/>
          <w:sz w:val="26"/>
          <w:szCs w:val="26"/>
        </w:rPr>
        <w:lastRenderedPageBreak/>
        <w:t>Институциональные препятствия к возбуждению уголовного дела</w:t>
      </w:r>
    </w:p>
    <w:p w:rsidR="00C277AE" w:rsidRPr="00BB0ACE" w:rsidRDefault="00C277AE" w:rsidP="00C277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BB0ACE">
        <w:rPr>
          <w:rFonts w:ascii="Times New Roman" w:hAnsi="Times New Roman" w:cs="Times New Roman"/>
          <w:sz w:val="26"/>
          <w:szCs w:val="26"/>
        </w:rPr>
        <w:t>заглавие</w:t>
      </w:r>
      <w:proofErr w:type="gramEnd"/>
      <w:r w:rsidRPr="00BB0ACE">
        <w:rPr>
          <w:rFonts w:ascii="Times New Roman" w:hAnsi="Times New Roman" w:cs="Times New Roman"/>
          <w:sz w:val="26"/>
          <w:szCs w:val="26"/>
        </w:rPr>
        <w:t xml:space="preserve"> статьи)</w:t>
      </w: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0ACE">
        <w:rPr>
          <w:rFonts w:ascii="Times New Roman" w:hAnsi="Times New Roman" w:cs="Times New Roman"/>
          <w:b/>
          <w:sz w:val="26"/>
          <w:szCs w:val="26"/>
        </w:rPr>
        <w:t>Петр Петрович Петров</w:t>
      </w: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t>Московская академия Следственного комитета Российской Федерации,</w:t>
      </w: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t>Москва, Россия, petrov@mask.ru (обязательно)</w:t>
      </w: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t>http://orcid.org/0000-0002-1111-9999 (ORCID – открытый идентификатор</w:t>
      </w: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0ACE">
        <w:rPr>
          <w:rFonts w:ascii="Times New Roman" w:hAnsi="Times New Roman" w:cs="Times New Roman"/>
          <w:sz w:val="26"/>
          <w:szCs w:val="26"/>
        </w:rPr>
        <w:t>исследователя</w:t>
      </w:r>
      <w:proofErr w:type="gramEnd"/>
      <w:r w:rsidRPr="00BB0ACE">
        <w:rPr>
          <w:rFonts w:ascii="Times New Roman" w:hAnsi="Times New Roman" w:cs="Times New Roman"/>
          <w:sz w:val="26"/>
          <w:szCs w:val="26"/>
        </w:rPr>
        <w:t xml:space="preserve"> – при наличии);</w:t>
      </w: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0ACE">
        <w:rPr>
          <w:rFonts w:ascii="Times New Roman" w:hAnsi="Times New Roman" w:cs="Times New Roman"/>
          <w:sz w:val="26"/>
          <w:szCs w:val="26"/>
        </w:rPr>
        <w:t>моб</w:t>
      </w:r>
      <w:proofErr w:type="gramEnd"/>
      <w:r w:rsidRPr="00BB0ACE">
        <w:rPr>
          <w:rFonts w:ascii="Times New Roman" w:hAnsi="Times New Roman" w:cs="Times New Roman"/>
          <w:sz w:val="26"/>
          <w:szCs w:val="26"/>
        </w:rPr>
        <w:t>. тел.: +7-999-999-99-99(обязательно)</w:t>
      </w: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b/>
          <w:sz w:val="26"/>
          <w:szCs w:val="26"/>
        </w:rPr>
        <w:t>Аннотация</w:t>
      </w:r>
      <w:r w:rsidRPr="00BB0ACE">
        <w:rPr>
          <w:rFonts w:ascii="Times New Roman" w:hAnsi="Times New Roman" w:cs="Times New Roman"/>
          <w:sz w:val="26"/>
          <w:szCs w:val="26"/>
        </w:rPr>
        <w:t>. Три-четыре абзаца, не менее 150 и не более 250 слов.</w:t>
      </w: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b/>
          <w:sz w:val="26"/>
          <w:szCs w:val="26"/>
        </w:rPr>
        <w:t>Ключевые слова</w:t>
      </w:r>
      <w:r w:rsidRPr="00BB0ACE">
        <w:rPr>
          <w:rFonts w:ascii="Times New Roman" w:hAnsi="Times New Roman" w:cs="Times New Roman"/>
          <w:sz w:val="26"/>
          <w:szCs w:val="26"/>
        </w:rPr>
        <w:t>: не менее 3 и не более 10; указываются через запятую.</w:t>
      </w: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b/>
          <w:sz w:val="26"/>
          <w:szCs w:val="26"/>
        </w:rPr>
        <w:t>Благодарности</w:t>
      </w:r>
      <w:r w:rsidRPr="00BB0ACE">
        <w:rPr>
          <w:rFonts w:ascii="Times New Roman" w:hAnsi="Times New Roman" w:cs="Times New Roman"/>
          <w:sz w:val="26"/>
          <w:szCs w:val="26"/>
        </w:rPr>
        <w:t>.</w:t>
      </w: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b/>
          <w:sz w:val="26"/>
          <w:szCs w:val="26"/>
        </w:rPr>
        <w:t>Вклад авторов</w:t>
      </w:r>
      <w:r w:rsidRPr="00BB0ACE">
        <w:rPr>
          <w:rFonts w:ascii="Times New Roman" w:hAnsi="Times New Roman" w:cs="Times New Roman"/>
          <w:sz w:val="26"/>
          <w:szCs w:val="26"/>
        </w:rPr>
        <w:t>: Иванов И.И. – концепция и дизайн исследования; Петров П.П.</w:t>
      </w: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t>– сбор и обработка материалов; Сидоров С.С. – анализ полученных данных,</w:t>
      </w: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0ACE">
        <w:rPr>
          <w:rFonts w:ascii="Times New Roman" w:hAnsi="Times New Roman" w:cs="Times New Roman"/>
          <w:sz w:val="26"/>
          <w:szCs w:val="26"/>
        </w:rPr>
        <w:t>написание</w:t>
      </w:r>
      <w:proofErr w:type="gramEnd"/>
      <w:r w:rsidRPr="00BB0ACE">
        <w:rPr>
          <w:rFonts w:ascii="Times New Roman" w:hAnsi="Times New Roman" w:cs="Times New Roman"/>
          <w:sz w:val="26"/>
          <w:szCs w:val="26"/>
        </w:rPr>
        <w:t xml:space="preserve"> текста.</w:t>
      </w: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b/>
          <w:sz w:val="26"/>
          <w:szCs w:val="26"/>
        </w:rPr>
        <w:t>Для цитирования</w:t>
      </w:r>
      <w:r w:rsidRPr="00BB0ACE">
        <w:rPr>
          <w:rFonts w:ascii="Times New Roman" w:hAnsi="Times New Roman" w:cs="Times New Roman"/>
          <w:sz w:val="26"/>
          <w:szCs w:val="26"/>
        </w:rPr>
        <w:t>: (оформляется редакцией)</w:t>
      </w:r>
    </w:p>
    <w:p w:rsidR="00C277AE" w:rsidRPr="00DB65F8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77AE" w:rsidRPr="00BB0ACE" w:rsidRDefault="00C277AE" w:rsidP="00C277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BB0ACE">
        <w:rPr>
          <w:rFonts w:ascii="Times New Roman" w:hAnsi="Times New Roman" w:cs="Times New Roman"/>
          <w:b/>
          <w:sz w:val="26"/>
          <w:szCs w:val="26"/>
          <w:lang w:val="en-US"/>
        </w:rPr>
        <w:t>Institutional obstacles for initiating a criminal case</w:t>
      </w: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BB0ACE">
        <w:rPr>
          <w:rFonts w:ascii="Times New Roman" w:hAnsi="Times New Roman" w:cs="Times New Roman"/>
          <w:b/>
          <w:sz w:val="26"/>
          <w:szCs w:val="26"/>
          <w:lang w:val="en-US"/>
        </w:rPr>
        <w:t>Petr</w:t>
      </w:r>
      <w:proofErr w:type="spellEnd"/>
      <w:r w:rsidRPr="00BB0AC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P. </w:t>
      </w:r>
      <w:proofErr w:type="spellStart"/>
      <w:r w:rsidRPr="00BB0ACE">
        <w:rPr>
          <w:rFonts w:ascii="Times New Roman" w:hAnsi="Times New Roman" w:cs="Times New Roman"/>
          <w:b/>
          <w:sz w:val="26"/>
          <w:szCs w:val="26"/>
          <w:lang w:val="en-US"/>
        </w:rPr>
        <w:t>Petrov</w:t>
      </w:r>
      <w:proofErr w:type="spellEnd"/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0ACE">
        <w:rPr>
          <w:rFonts w:ascii="Times New Roman" w:hAnsi="Times New Roman" w:cs="Times New Roman"/>
          <w:sz w:val="26"/>
          <w:szCs w:val="26"/>
          <w:lang w:val="en-US"/>
        </w:rPr>
        <w:t>Moscow Academy of the Investigative Committee of the Russian Federation,</w:t>
      </w: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0ACE">
        <w:rPr>
          <w:rFonts w:ascii="Times New Roman" w:hAnsi="Times New Roman" w:cs="Times New Roman"/>
          <w:sz w:val="26"/>
          <w:szCs w:val="26"/>
          <w:lang w:val="en-US"/>
        </w:rPr>
        <w:t>Moscow, Russia, petrov@mask.ru, http://orcid.org/0000-0002-1111-9999</w:t>
      </w: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0ACE">
        <w:rPr>
          <w:rFonts w:ascii="Times New Roman" w:hAnsi="Times New Roman" w:cs="Times New Roman"/>
          <w:b/>
          <w:sz w:val="26"/>
          <w:szCs w:val="26"/>
        </w:rPr>
        <w:t>Abstract</w:t>
      </w:r>
      <w:proofErr w:type="spellEnd"/>
      <w:r w:rsidRPr="00BB0ACE">
        <w:rPr>
          <w:rFonts w:ascii="Times New Roman" w:hAnsi="Times New Roman" w:cs="Times New Roman"/>
          <w:sz w:val="26"/>
          <w:szCs w:val="26"/>
        </w:rPr>
        <w:t>. Аннотация на англ. языке.</w:t>
      </w: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0ACE">
        <w:rPr>
          <w:rFonts w:ascii="Times New Roman" w:hAnsi="Times New Roman" w:cs="Times New Roman"/>
          <w:b/>
          <w:sz w:val="26"/>
          <w:szCs w:val="26"/>
        </w:rPr>
        <w:t>Keywords</w:t>
      </w:r>
      <w:proofErr w:type="spellEnd"/>
      <w:r w:rsidRPr="00BB0ACE">
        <w:rPr>
          <w:rFonts w:ascii="Times New Roman" w:hAnsi="Times New Roman" w:cs="Times New Roman"/>
          <w:sz w:val="26"/>
          <w:szCs w:val="26"/>
        </w:rPr>
        <w:t>: ключевые слова на англ. языке.</w:t>
      </w: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0ACE">
        <w:rPr>
          <w:rFonts w:ascii="Times New Roman" w:hAnsi="Times New Roman" w:cs="Times New Roman"/>
          <w:b/>
          <w:sz w:val="26"/>
          <w:szCs w:val="26"/>
          <w:lang w:val="en-US"/>
        </w:rPr>
        <w:t>Acknowledgments</w:t>
      </w:r>
      <w:r w:rsidRPr="00BB0ACE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0ACE">
        <w:rPr>
          <w:rFonts w:ascii="Times New Roman" w:hAnsi="Times New Roman" w:cs="Times New Roman"/>
          <w:b/>
          <w:sz w:val="26"/>
          <w:szCs w:val="26"/>
          <w:lang w:val="en-US"/>
        </w:rPr>
        <w:t>Contribution of the authors</w:t>
      </w:r>
      <w:r w:rsidRPr="00BB0ACE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proofErr w:type="spellStart"/>
      <w:r w:rsidRPr="00BB0ACE">
        <w:rPr>
          <w:rFonts w:ascii="Times New Roman" w:hAnsi="Times New Roman" w:cs="Times New Roman"/>
          <w:sz w:val="26"/>
          <w:szCs w:val="26"/>
          <w:lang w:val="en-US"/>
        </w:rPr>
        <w:t>Ivanov</w:t>
      </w:r>
      <w:proofErr w:type="spellEnd"/>
      <w:r w:rsidRPr="00BB0ACE">
        <w:rPr>
          <w:rFonts w:ascii="Times New Roman" w:hAnsi="Times New Roman" w:cs="Times New Roman"/>
          <w:sz w:val="26"/>
          <w:szCs w:val="26"/>
          <w:lang w:val="en-US"/>
        </w:rPr>
        <w:t xml:space="preserve"> I. - the concept and design of the study; </w:t>
      </w:r>
      <w:proofErr w:type="spellStart"/>
      <w:r w:rsidRPr="00BB0ACE">
        <w:rPr>
          <w:rFonts w:ascii="Times New Roman" w:hAnsi="Times New Roman" w:cs="Times New Roman"/>
          <w:sz w:val="26"/>
          <w:szCs w:val="26"/>
          <w:lang w:val="en-US"/>
        </w:rPr>
        <w:t>Petrov</w:t>
      </w:r>
      <w:proofErr w:type="spellEnd"/>
      <w:r w:rsidRPr="00BB0ACE">
        <w:rPr>
          <w:rFonts w:ascii="Times New Roman" w:hAnsi="Times New Roman" w:cs="Times New Roman"/>
          <w:sz w:val="26"/>
          <w:szCs w:val="26"/>
          <w:lang w:val="en-US"/>
        </w:rPr>
        <w:t xml:space="preserve"> P. - collection and processing of materials; </w:t>
      </w:r>
      <w:proofErr w:type="spellStart"/>
      <w:r w:rsidRPr="00BB0ACE">
        <w:rPr>
          <w:rFonts w:ascii="Times New Roman" w:hAnsi="Times New Roman" w:cs="Times New Roman"/>
          <w:sz w:val="26"/>
          <w:szCs w:val="26"/>
          <w:lang w:val="en-US"/>
        </w:rPr>
        <w:t>Sidorov</w:t>
      </w:r>
      <w:proofErr w:type="spellEnd"/>
      <w:r w:rsidRPr="00BB0ACE">
        <w:rPr>
          <w:rFonts w:ascii="Times New Roman" w:hAnsi="Times New Roman" w:cs="Times New Roman"/>
          <w:sz w:val="26"/>
          <w:szCs w:val="26"/>
          <w:lang w:val="en-US"/>
        </w:rPr>
        <w:t xml:space="preserve"> S. - analysis of the data obtained, writing the text.</w:t>
      </w: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0ACE">
        <w:rPr>
          <w:rFonts w:ascii="Times New Roman" w:hAnsi="Times New Roman" w:cs="Times New Roman"/>
          <w:b/>
          <w:sz w:val="26"/>
          <w:szCs w:val="26"/>
          <w:lang w:val="en-US"/>
        </w:rPr>
        <w:t>For citation</w:t>
      </w:r>
      <w:r w:rsidRPr="00BB0ACE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C277AE" w:rsidRPr="00DB65F8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B65F8">
        <w:rPr>
          <w:rFonts w:ascii="Times New Roman" w:hAnsi="Times New Roman" w:cs="Times New Roman"/>
          <w:sz w:val="26"/>
          <w:szCs w:val="26"/>
          <w:lang w:val="en-US"/>
        </w:rPr>
        <w:t xml:space="preserve">© </w:t>
      </w:r>
      <w:r w:rsidRPr="00BB0ACE">
        <w:rPr>
          <w:rFonts w:ascii="Times New Roman" w:hAnsi="Times New Roman" w:cs="Times New Roman"/>
          <w:sz w:val="26"/>
          <w:szCs w:val="26"/>
        </w:rPr>
        <w:t>Петров</w:t>
      </w:r>
      <w:r w:rsidRPr="00DB65F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B0ACE">
        <w:rPr>
          <w:rFonts w:ascii="Times New Roman" w:hAnsi="Times New Roman" w:cs="Times New Roman"/>
          <w:sz w:val="26"/>
          <w:szCs w:val="26"/>
        </w:rPr>
        <w:t>П</w:t>
      </w:r>
      <w:r w:rsidRPr="00DB65F8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BB0ACE">
        <w:rPr>
          <w:rFonts w:ascii="Times New Roman" w:hAnsi="Times New Roman" w:cs="Times New Roman"/>
          <w:sz w:val="26"/>
          <w:szCs w:val="26"/>
        </w:rPr>
        <w:t>П</w:t>
      </w:r>
      <w:r w:rsidRPr="00DB65F8">
        <w:rPr>
          <w:rFonts w:ascii="Times New Roman" w:hAnsi="Times New Roman" w:cs="Times New Roman"/>
          <w:sz w:val="26"/>
          <w:szCs w:val="26"/>
          <w:lang w:val="en-US"/>
        </w:rPr>
        <w:t>., 2021</w:t>
      </w:r>
    </w:p>
    <w:p w:rsidR="00C277AE" w:rsidRPr="00DB65F8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t>Далее идет текст статьи (</w:t>
      </w:r>
      <w:proofErr w:type="spellStart"/>
      <w:r w:rsidRPr="00BB0ACE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BB0A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0ACE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BB0A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0ACE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BB0ACE">
        <w:rPr>
          <w:rFonts w:ascii="Times New Roman" w:hAnsi="Times New Roman" w:cs="Times New Roman"/>
          <w:sz w:val="26"/>
          <w:szCs w:val="26"/>
        </w:rPr>
        <w:t>, 14-й шрифт, одинарный интервал). Текст статьи (20-40 тыс. знаков) включает следующие обязательные элементы:</w:t>
      </w: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t>1. Введение (обоснование темы, обзор литературы и источников, описание методов, цели и задач исследования). Введение не нумеруется.</w:t>
      </w: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t>2. Основная часть. Имеет разделы и подразделы. Разделы могут нумероваться арабскими цифрами 1, 2, 3… и/или иметь наименования. Внутри разделов также может быть деление 1.1… 1.2… 1.3… и/или подзаголовки.</w:t>
      </w: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t>3. Заключение, где излагаются результаты исследования, выводы. Заключение также не нумеруется.</w:t>
      </w: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t xml:space="preserve">Наличие библиографического списка на русском и английском языках обязательно. Транслитерацию русского текста в латиницу можно сделать с помощью программы на сайте </w:t>
      </w:r>
      <w:hyperlink r:id="rId4" w:history="1">
        <w:r w:rsidRPr="00BB0ACE">
          <w:rPr>
            <w:rStyle w:val="a3"/>
            <w:rFonts w:ascii="Times New Roman" w:hAnsi="Times New Roman" w:cs="Times New Roman"/>
            <w:sz w:val="26"/>
            <w:szCs w:val="26"/>
          </w:rPr>
          <w:t>http://www.translit.net</w:t>
        </w:r>
      </w:hyperlink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77AE" w:rsidRPr="00BB0ACE" w:rsidRDefault="00C277AE" w:rsidP="00C277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ACE">
        <w:rPr>
          <w:rFonts w:ascii="Times New Roman" w:hAnsi="Times New Roman" w:cs="Times New Roman"/>
          <w:b/>
          <w:sz w:val="26"/>
          <w:szCs w:val="26"/>
        </w:rPr>
        <w:t>Список литературы</w:t>
      </w: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B0ACE">
        <w:rPr>
          <w:rFonts w:ascii="Times New Roman" w:hAnsi="Times New Roman" w:cs="Times New Roman"/>
          <w:i/>
          <w:sz w:val="26"/>
          <w:szCs w:val="26"/>
        </w:rPr>
        <w:t xml:space="preserve">(Сначала указываются русскоязычные источники, затем источники </w:t>
      </w:r>
      <w:proofErr w:type="gramStart"/>
      <w:r w:rsidRPr="00BB0ACE">
        <w:rPr>
          <w:rFonts w:ascii="Times New Roman" w:hAnsi="Times New Roman" w:cs="Times New Roman"/>
          <w:i/>
          <w:sz w:val="26"/>
          <w:szCs w:val="26"/>
        </w:rPr>
        <w:t>на</w:t>
      </w:r>
      <w:r>
        <w:rPr>
          <w:rFonts w:ascii="Times New Roman" w:hAnsi="Times New Roman" w:cs="Times New Roman"/>
          <w:i/>
          <w:sz w:val="26"/>
          <w:szCs w:val="26"/>
        </w:rPr>
        <w:t> </w:t>
      </w:r>
      <w:r w:rsidRPr="00BB0ACE">
        <w:rPr>
          <w:rFonts w:ascii="Times New Roman" w:hAnsi="Times New Roman" w:cs="Times New Roman"/>
          <w:i/>
          <w:sz w:val="26"/>
          <w:szCs w:val="26"/>
        </w:rPr>
        <w:t xml:space="preserve"> иностранных</w:t>
      </w:r>
      <w:proofErr w:type="gramEnd"/>
      <w:r w:rsidRPr="00BB0ACE">
        <w:rPr>
          <w:rFonts w:ascii="Times New Roman" w:hAnsi="Times New Roman" w:cs="Times New Roman"/>
          <w:i/>
          <w:sz w:val="26"/>
          <w:szCs w:val="26"/>
        </w:rPr>
        <w:t xml:space="preserve"> языках; русскоязычные источники оформляются в соответствии с ГОСТ Р 7.05-2008; иноязычные источники - в стиле </w:t>
      </w:r>
      <w:proofErr w:type="spellStart"/>
      <w:r w:rsidRPr="00BB0ACE">
        <w:rPr>
          <w:rFonts w:ascii="Times New Roman" w:hAnsi="Times New Roman" w:cs="Times New Roman"/>
          <w:i/>
          <w:sz w:val="26"/>
          <w:szCs w:val="26"/>
        </w:rPr>
        <w:t>Harvard</w:t>
      </w:r>
      <w:proofErr w:type="spellEnd"/>
      <w:r w:rsidRPr="00BB0ACE">
        <w:rPr>
          <w:rFonts w:ascii="Times New Roman" w:hAnsi="Times New Roman" w:cs="Times New Roman"/>
          <w:i/>
          <w:sz w:val="26"/>
          <w:szCs w:val="26"/>
        </w:rPr>
        <w:t xml:space="preserve"> в версии </w:t>
      </w:r>
      <w:r w:rsidRPr="00BB0ACE">
        <w:rPr>
          <w:rFonts w:ascii="Times New Roman" w:hAnsi="Times New Roman" w:cs="Times New Roman"/>
          <w:i/>
          <w:sz w:val="26"/>
          <w:szCs w:val="26"/>
          <w:lang w:val="en-US"/>
        </w:rPr>
        <w:t>Imperial</w:t>
      </w:r>
      <w:r w:rsidRPr="00BB0AC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B0ACE">
        <w:rPr>
          <w:rFonts w:ascii="Times New Roman" w:hAnsi="Times New Roman" w:cs="Times New Roman"/>
          <w:i/>
          <w:sz w:val="26"/>
          <w:szCs w:val="26"/>
          <w:lang w:val="en-US"/>
        </w:rPr>
        <w:t>College</w:t>
      </w:r>
      <w:r w:rsidRPr="00BB0AC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B0ACE">
        <w:rPr>
          <w:rFonts w:ascii="Times New Roman" w:hAnsi="Times New Roman" w:cs="Times New Roman"/>
          <w:i/>
          <w:sz w:val="26"/>
          <w:szCs w:val="26"/>
          <w:lang w:val="en-US"/>
        </w:rPr>
        <w:t>London</w:t>
      </w:r>
      <w:r w:rsidRPr="00BB0ACE">
        <w:rPr>
          <w:rFonts w:ascii="Times New Roman" w:hAnsi="Times New Roman" w:cs="Times New Roman"/>
          <w:i/>
          <w:sz w:val="26"/>
          <w:szCs w:val="26"/>
        </w:rPr>
        <w:t>).</w:t>
      </w: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B0ACE">
        <w:rPr>
          <w:rFonts w:ascii="Times New Roman" w:hAnsi="Times New Roman" w:cs="Times New Roman"/>
          <w:b/>
          <w:i/>
          <w:sz w:val="26"/>
          <w:szCs w:val="26"/>
        </w:rPr>
        <w:t>Образец оформления источников на русском языке:</w:t>
      </w: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t>1. Жданов Д.В. Реорганизация акционерных обществ в Российской Федерации. М.: Статут, 2001. 206 с.</w:t>
      </w: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t>2. Купцов И.А. Институциональные препятствия к возбуждению уголовного дела // Право. Журнал Высшей школы экономики. 2021. № 1. С.</w:t>
      </w: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t>107–129.</w:t>
      </w: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</w:rPr>
        <w:t>3. Кутузова Н.С. О роли нормативно-правовых актов программного характера // Российская юстиция. 2016. № 5. С. 9–11.</w:t>
      </w:r>
    </w:p>
    <w:p w:rsidR="00C277AE" w:rsidRPr="00BB0ACE" w:rsidRDefault="00C277AE" w:rsidP="00C277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277AE" w:rsidRPr="00BB0ACE" w:rsidRDefault="00C277AE" w:rsidP="00C277A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B0ACE">
        <w:rPr>
          <w:rFonts w:ascii="Times New Roman" w:hAnsi="Times New Roman" w:cs="Times New Roman"/>
          <w:b/>
          <w:i/>
          <w:sz w:val="26"/>
          <w:szCs w:val="26"/>
        </w:rPr>
        <w:t>Образец оформления источников на иностранных языках:</w:t>
      </w: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277AE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BB0ACE">
        <w:rPr>
          <w:rFonts w:ascii="Times New Roman" w:hAnsi="Times New Roman" w:cs="Times New Roman"/>
          <w:sz w:val="26"/>
          <w:szCs w:val="26"/>
          <w:lang w:val="en-US"/>
        </w:rPr>
        <w:t>Errami</w:t>
      </w:r>
      <w:proofErr w:type="spellEnd"/>
      <w:r w:rsidRPr="00C277AE">
        <w:rPr>
          <w:rFonts w:ascii="Times New Roman" w:hAnsi="Times New Roman" w:cs="Times New Roman"/>
          <w:sz w:val="26"/>
          <w:szCs w:val="26"/>
        </w:rPr>
        <w:t xml:space="preserve">, </w:t>
      </w:r>
      <w:r w:rsidRPr="00BB0ACE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C277AE">
        <w:rPr>
          <w:rFonts w:ascii="Times New Roman" w:hAnsi="Times New Roman" w:cs="Times New Roman"/>
          <w:sz w:val="26"/>
          <w:szCs w:val="26"/>
        </w:rPr>
        <w:t xml:space="preserve">. &amp; </w:t>
      </w:r>
      <w:r w:rsidRPr="00BB0ACE">
        <w:rPr>
          <w:rFonts w:ascii="Times New Roman" w:hAnsi="Times New Roman" w:cs="Times New Roman"/>
          <w:sz w:val="26"/>
          <w:szCs w:val="26"/>
          <w:lang w:val="en-US"/>
        </w:rPr>
        <w:t>Garner</w:t>
      </w:r>
      <w:r w:rsidRPr="00C277AE">
        <w:rPr>
          <w:rFonts w:ascii="Times New Roman" w:hAnsi="Times New Roman" w:cs="Times New Roman"/>
          <w:sz w:val="26"/>
          <w:szCs w:val="26"/>
        </w:rPr>
        <w:t xml:space="preserve">, </w:t>
      </w:r>
      <w:r w:rsidRPr="00BB0ACE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C277AE">
        <w:rPr>
          <w:rFonts w:ascii="Times New Roman" w:hAnsi="Times New Roman" w:cs="Times New Roman"/>
          <w:sz w:val="26"/>
          <w:szCs w:val="26"/>
        </w:rPr>
        <w:t xml:space="preserve">. (2008) </w:t>
      </w:r>
      <w:r w:rsidRPr="00BB0ACE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C277AE">
        <w:rPr>
          <w:rFonts w:ascii="Times New Roman" w:hAnsi="Times New Roman" w:cs="Times New Roman"/>
          <w:sz w:val="26"/>
          <w:szCs w:val="26"/>
        </w:rPr>
        <w:t xml:space="preserve"> </w:t>
      </w:r>
      <w:r w:rsidRPr="00BB0ACE">
        <w:rPr>
          <w:rFonts w:ascii="Times New Roman" w:hAnsi="Times New Roman" w:cs="Times New Roman"/>
          <w:sz w:val="26"/>
          <w:szCs w:val="26"/>
          <w:lang w:val="en-US"/>
        </w:rPr>
        <w:t>tale</w:t>
      </w:r>
      <w:r w:rsidRPr="00C277AE">
        <w:rPr>
          <w:rFonts w:ascii="Times New Roman" w:hAnsi="Times New Roman" w:cs="Times New Roman"/>
          <w:sz w:val="26"/>
          <w:szCs w:val="26"/>
        </w:rPr>
        <w:t xml:space="preserve"> </w:t>
      </w:r>
      <w:r w:rsidRPr="00BB0ACE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C277AE">
        <w:rPr>
          <w:rFonts w:ascii="Times New Roman" w:hAnsi="Times New Roman" w:cs="Times New Roman"/>
          <w:sz w:val="26"/>
          <w:szCs w:val="26"/>
        </w:rPr>
        <w:t xml:space="preserve"> </w:t>
      </w:r>
      <w:r w:rsidRPr="00BB0ACE">
        <w:rPr>
          <w:rFonts w:ascii="Times New Roman" w:hAnsi="Times New Roman" w:cs="Times New Roman"/>
          <w:sz w:val="26"/>
          <w:szCs w:val="26"/>
          <w:lang w:val="en-US"/>
        </w:rPr>
        <w:t>two</w:t>
      </w:r>
      <w:r w:rsidRPr="00C277AE">
        <w:rPr>
          <w:rFonts w:ascii="Times New Roman" w:hAnsi="Times New Roman" w:cs="Times New Roman"/>
          <w:sz w:val="26"/>
          <w:szCs w:val="26"/>
        </w:rPr>
        <w:t xml:space="preserve"> </w:t>
      </w:r>
      <w:r w:rsidRPr="00BB0ACE">
        <w:rPr>
          <w:rFonts w:ascii="Times New Roman" w:hAnsi="Times New Roman" w:cs="Times New Roman"/>
          <w:sz w:val="26"/>
          <w:szCs w:val="26"/>
          <w:lang w:val="en-US"/>
        </w:rPr>
        <w:t>citations</w:t>
      </w:r>
      <w:r w:rsidRPr="00C277AE">
        <w:rPr>
          <w:rFonts w:ascii="Times New Roman" w:hAnsi="Times New Roman" w:cs="Times New Roman"/>
          <w:sz w:val="26"/>
          <w:szCs w:val="26"/>
        </w:rPr>
        <w:t xml:space="preserve">. </w:t>
      </w:r>
      <w:r w:rsidRPr="00BB0ACE">
        <w:rPr>
          <w:rFonts w:ascii="Times New Roman" w:hAnsi="Times New Roman" w:cs="Times New Roman"/>
          <w:sz w:val="26"/>
          <w:szCs w:val="26"/>
          <w:lang w:val="en-US"/>
        </w:rPr>
        <w:t xml:space="preserve">Nature. </w:t>
      </w:r>
      <w:proofErr w:type="gramStart"/>
      <w:r w:rsidRPr="00BB0ACE">
        <w:rPr>
          <w:rFonts w:ascii="Times New Roman" w:hAnsi="Times New Roman" w:cs="Times New Roman"/>
          <w:sz w:val="26"/>
          <w:szCs w:val="26"/>
          <w:lang w:val="en-US"/>
        </w:rPr>
        <w:t>451</w:t>
      </w:r>
      <w:proofErr w:type="gramEnd"/>
      <w:r w:rsidRPr="00BB0ACE">
        <w:rPr>
          <w:rFonts w:ascii="Times New Roman" w:hAnsi="Times New Roman" w:cs="Times New Roman"/>
          <w:sz w:val="26"/>
          <w:szCs w:val="26"/>
          <w:lang w:val="en-US"/>
        </w:rPr>
        <w:t xml:space="preserve"> (7177),</w:t>
      </w:r>
      <w:r w:rsidRPr="00DB65F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B0ACE">
        <w:rPr>
          <w:rFonts w:ascii="Times New Roman" w:hAnsi="Times New Roman" w:cs="Times New Roman"/>
          <w:sz w:val="26"/>
          <w:szCs w:val="26"/>
          <w:lang w:val="en-US"/>
        </w:rPr>
        <w:t>pp. 397-399.</w:t>
      </w: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0ACE">
        <w:rPr>
          <w:rFonts w:ascii="Times New Roman" w:hAnsi="Times New Roman" w:cs="Times New Roman"/>
          <w:sz w:val="26"/>
          <w:szCs w:val="26"/>
          <w:lang w:val="en-US"/>
        </w:rPr>
        <w:t xml:space="preserve">5. Scott, C. (2009) </w:t>
      </w:r>
      <w:proofErr w:type="gramStart"/>
      <w:r w:rsidRPr="00BB0ACE">
        <w:rPr>
          <w:rFonts w:ascii="Times New Roman" w:hAnsi="Times New Roman" w:cs="Times New Roman"/>
          <w:sz w:val="26"/>
          <w:szCs w:val="26"/>
          <w:lang w:val="en-US"/>
        </w:rPr>
        <w:t>Transnational</w:t>
      </w:r>
      <w:proofErr w:type="gramEnd"/>
      <w:r w:rsidRPr="00BB0ACE">
        <w:rPr>
          <w:rFonts w:ascii="Times New Roman" w:hAnsi="Times New Roman" w:cs="Times New Roman"/>
          <w:sz w:val="26"/>
          <w:szCs w:val="26"/>
          <w:lang w:val="en-US"/>
        </w:rPr>
        <w:t xml:space="preserve"> law as a proto-concept. German Law Journal, vol. 10, no. 7, pp. 859–876.</w:t>
      </w: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0ACE">
        <w:rPr>
          <w:rFonts w:ascii="Times New Roman" w:hAnsi="Times New Roman" w:cs="Times New Roman"/>
          <w:sz w:val="26"/>
          <w:szCs w:val="26"/>
          <w:lang w:val="en-US"/>
        </w:rPr>
        <w:t>6. Twining, W. (2000) Globalization &amp; legal theory. Cambridge: University Press, 296</w:t>
      </w:r>
      <w:proofErr w:type="gramStart"/>
      <w:r w:rsidRPr="00C277A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BB0A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B0AC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B0ACE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C277AE" w:rsidRPr="00BB0ACE" w:rsidRDefault="00C277AE" w:rsidP="00C277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0ACE">
        <w:rPr>
          <w:rFonts w:ascii="Times New Roman" w:hAnsi="Times New Roman" w:cs="Times New Roman"/>
          <w:sz w:val="26"/>
          <w:szCs w:val="26"/>
          <w:lang w:val="en-US"/>
        </w:rPr>
        <w:t>References</w:t>
      </w: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0ACE">
        <w:rPr>
          <w:rFonts w:ascii="Times New Roman" w:hAnsi="Times New Roman" w:cs="Times New Roman"/>
          <w:sz w:val="26"/>
          <w:szCs w:val="26"/>
          <w:lang w:val="en-US"/>
        </w:rPr>
        <w:t xml:space="preserve">1. Zhdanov, D.V. (2001) </w:t>
      </w:r>
      <w:proofErr w:type="spellStart"/>
      <w:r w:rsidRPr="00BB0ACE">
        <w:rPr>
          <w:rFonts w:ascii="Times New Roman" w:hAnsi="Times New Roman" w:cs="Times New Roman"/>
          <w:sz w:val="26"/>
          <w:szCs w:val="26"/>
          <w:lang w:val="en-US"/>
        </w:rPr>
        <w:t>Reorganizacija</w:t>
      </w:r>
      <w:proofErr w:type="spellEnd"/>
      <w:r w:rsidRPr="00BB0A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0ACE">
        <w:rPr>
          <w:rFonts w:ascii="Times New Roman" w:hAnsi="Times New Roman" w:cs="Times New Roman"/>
          <w:sz w:val="26"/>
          <w:szCs w:val="26"/>
          <w:lang w:val="en-US"/>
        </w:rPr>
        <w:t>akcionernyh</w:t>
      </w:r>
      <w:proofErr w:type="spellEnd"/>
      <w:r w:rsidRPr="00BB0A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0ACE">
        <w:rPr>
          <w:rFonts w:ascii="Times New Roman" w:hAnsi="Times New Roman" w:cs="Times New Roman"/>
          <w:sz w:val="26"/>
          <w:szCs w:val="26"/>
          <w:lang w:val="en-US"/>
        </w:rPr>
        <w:t>obshhestv</w:t>
      </w:r>
      <w:proofErr w:type="spellEnd"/>
      <w:r w:rsidRPr="00BB0ACE">
        <w:rPr>
          <w:rFonts w:ascii="Times New Roman" w:hAnsi="Times New Roman" w:cs="Times New Roman"/>
          <w:sz w:val="26"/>
          <w:szCs w:val="26"/>
          <w:lang w:val="en-US"/>
        </w:rPr>
        <w:t xml:space="preserve"> v </w:t>
      </w:r>
      <w:proofErr w:type="spellStart"/>
      <w:r w:rsidRPr="00BB0ACE">
        <w:rPr>
          <w:rFonts w:ascii="Times New Roman" w:hAnsi="Times New Roman" w:cs="Times New Roman"/>
          <w:sz w:val="26"/>
          <w:szCs w:val="26"/>
          <w:lang w:val="en-US"/>
        </w:rPr>
        <w:t>Rossijskoj</w:t>
      </w:r>
      <w:proofErr w:type="spellEnd"/>
      <w:r w:rsidRPr="00BB0A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0ACE">
        <w:rPr>
          <w:rFonts w:ascii="Times New Roman" w:hAnsi="Times New Roman" w:cs="Times New Roman"/>
          <w:sz w:val="26"/>
          <w:szCs w:val="26"/>
          <w:lang w:val="en-US"/>
        </w:rPr>
        <w:t>Federacii</w:t>
      </w:r>
      <w:proofErr w:type="spellEnd"/>
      <w:r w:rsidRPr="00BB0ACE">
        <w:rPr>
          <w:rFonts w:ascii="Times New Roman" w:hAnsi="Times New Roman" w:cs="Times New Roman"/>
          <w:sz w:val="26"/>
          <w:szCs w:val="26"/>
          <w:lang w:val="en-US"/>
        </w:rPr>
        <w:t xml:space="preserve"> [Reorganization of joint stock companies in the Russian Federation] Moscow: </w:t>
      </w:r>
      <w:proofErr w:type="spellStart"/>
      <w:r w:rsidRPr="00BB0ACE">
        <w:rPr>
          <w:rFonts w:ascii="Times New Roman" w:hAnsi="Times New Roman" w:cs="Times New Roman"/>
          <w:sz w:val="26"/>
          <w:szCs w:val="26"/>
          <w:lang w:val="en-US"/>
        </w:rPr>
        <w:t>Statut</w:t>
      </w:r>
      <w:proofErr w:type="spellEnd"/>
      <w:r w:rsidRPr="00BB0ACE">
        <w:rPr>
          <w:rFonts w:ascii="Times New Roman" w:hAnsi="Times New Roman" w:cs="Times New Roman"/>
          <w:sz w:val="26"/>
          <w:szCs w:val="26"/>
          <w:lang w:val="en-US"/>
        </w:rPr>
        <w:t>, 206</w:t>
      </w:r>
      <w:proofErr w:type="gramStart"/>
      <w:r w:rsidRPr="00BB0ACE">
        <w:rPr>
          <w:rFonts w:ascii="Times New Roman" w:hAnsi="Times New Roman" w:cs="Times New Roman"/>
          <w:sz w:val="26"/>
          <w:szCs w:val="26"/>
          <w:lang w:val="en-US"/>
        </w:rPr>
        <w:t>  p</w:t>
      </w:r>
      <w:proofErr w:type="gramEnd"/>
      <w:r w:rsidRPr="00BB0ACE">
        <w:rPr>
          <w:rFonts w:ascii="Times New Roman" w:hAnsi="Times New Roman" w:cs="Times New Roman"/>
          <w:sz w:val="26"/>
          <w:szCs w:val="26"/>
          <w:lang w:val="en-US"/>
        </w:rPr>
        <w:t>. (in Russ.).</w:t>
      </w: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0ACE">
        <w:rPr>
          <w:rFonts w:ascii="Times New Roman" w:hAnsi="Times New Roman" w:cs="Times New Roman"/>
          <w:sz w:val="26"/>
          <w:szCs w:val="26"/>
          <w:lang w:val="en-US"/>
        </w:rPr>
        <w:t xml:space="preserve">2. </w:t>
      </w:r>
      <w:proofErr w:type="spellStart"/>
      <w:r w:rsidRPr="00BB0ACE">
        <w:rPr>
          <w:rFonts w:ascii="Times New Roman" w:hAnsi="Times New Roman" w:cs="Times New Roman"/>
          <w:sz w:val="26"/>
          <w:szCs w:val="26"/>
          <w:lang w:val="en-US"/>
        </w:rPr>
        <w:t>Kup</w:t>
      </w:r>
      <w:proofErr w:type="spellEnd"/>
      <w:r w:rsidRPr="00BB0ACE">
        <w:rPr>
          <w:rFonts w:ascii="Times New Roman" w:hAnsi="Times New Roman" w:cs="Times New Roman"/>
          <w:sz w:val="26"/>
          <w:szCs w:val="26"/>
        </w:rPr>
        <w:t>с</w:t>
      </w:r>
      <w:proofErr w:type="spellStart"/>
      <w:r w:rsidRPr="00BB0ACE">
        <w:rPr>
          <w:rFonts w:ascii="Times New Roman" w:hAnsi="Times New Roman" w:cs="Times New Roman"/>
          <w:sz w:val="26"/>
          <w:szCs w:val="26"/>
          <w:lang w:val="en-US"/>
        </w:rPr>
        <w:t>ov</w:t>
      </w:r>
      <w:proofErr w:type="spellEnd"/>
      <w:r w:rsidRPr="00BB0ACE">
        <w:rPr>
          <w:rFonts w:ascii="Times New Roman" w:hAnsi="Times New Roman" w:cs="Times New Roman"/>
          <w:sz w:val="26"/>
          <w:szCs w:val="26"/>
          <w:lang w:val="en-US"/>
        </w:rPr>
        <w:t xml:space="preserve">, I.A. (2021) </w:t>
      </w:r>
      <w:proofErr w:type="spellStart"/>
      <w:r w:rsidRPr="00BB0ACE">
        <w:rPr>
          <w:rFonts w:ascii="Times New Roman" w:hAnsi="Times New Roman" w:cs="Times New Roman"/>
          <w:sz w:val="26"/>
          <w:szCs w:val="26"/>
          <w:lang w:val="en-US"/>
        </w:rPr>
        <w:t>Institucional'nye</w:t>
      </w:r>
      <w:proofErr w:type="spellEnd"/>
      <w:r w:rsidRPr="00BB0A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0ACE">
        <w:rPr>
          <w:rFonts w:ascii="Times New Roman" w:hAnsi="Times New Roman" w:cs="Times New Roman"/>
          <w:sz w:val="26"/>
          <w:szCs w:val="26"/>
          <w:lang w:val="en-US"/>
        </w:rPr>
        <w:t>prepjatstvija</w:t>
      </w:r>
      <w:proofErr w:type="spellEnd"/>
      <w:r w:rsidRPr="00BB0ACE">
        <w:rPr>
          <w:rFonts w:ascii="Times New Roman" w:hAnsi="Times New Roman" w:cs="Times New Roman"/>
          <w:sz w:val="26"/>
          <w:szCs w:val="26"/>
          <w:lang w:val="en-US"/>
        </w:rPr>
        <w:t xml:space="preserve"> k </w:t>
      </w:r>
      <w:proofErr w:type="spellStart"/>
      <w:r w:rsidRPr="00BB0ACE">
        <w:rPr>
          <w:rFonts w:ascii="Times New Roman" w:hAnsi="Times New Roman" w:cs="Times New Roman"/>
          <w:sz w:val="26"/>
          <w:szCs w:val="26"/>
          <w:lang w:val="en-US"/>
        </w:rPr>
        <w:t>vozbuzhdeniju</w:t>
      </w:r>
      <w:proofErr w:type="spellEnd"/>
      <w:r w:rsidRPr="00BB0A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0ACE">
        <w:rPr>
          <w:rFonts w:ascii="Times New Roman" w:hAnsi="Times New Roman" w:cs="Times New Roman"/>
          <w:sz w:val="26"/>
          <w:szCs w:val="26"/>
          <w:lang w:val="en-US"/>
        </w:rPr>
        <w:t>ugolovnogo</w:t>
      </w:r>
      <w:proofErr w:type="spellEnd"/>
      <w:r w:rsidRPr="00BB0A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0ACE">
        <w:rPr>
          <w:rFonts w:ascii="Times New Roman" w:hAnsi="Times New Roman" w:cs="Times New Roman"/>
          <w:sz w:val="26"/>
          <w:szCs w:val="26"/>
          <w:lang w:val="en-US"/>
        </w:rPr>
        <w:t>dela</w:t>
      </w:r>
      <w:proofErr w:type="spellEnd"/>
      <w:r w:rsidRPr="00BB0ACE">
        <w:rPr>
          <w:rFonts w:ascii="Times New Roman" w:hAnsi="Times New Roman" w:cs="Times New Roman"/>
          <w:sz w:val="26"/>
          <w:szCs w:val="26"/>
          <w:lang w:val="en-US"/>
        </w:rPr>
        <w:t xml:space="preserve"> [Institutional Obstacles for Initiating a Criminal Case] </w:t>
      </w:r>
      <w:proofErr w:type="spellStart"/>
      <w:r w:rsidRPr="00BB0ACE">
        <w:rPr>
          <w:rFonts w:ascii="Times New Roman" w:hAnsi="Times New Roman" w:cs="Times New Roman"/>
          <w:sz w:val="26"/>
          <w:szCs w:val="26"/>
          <w:lang w:val="en-US"/>
        </w:rPr>
        <w:t>Zhurnal</w:t>
      </w:r>
      <w:proofErr w:type="spellEnd"/>
      <w:r w:rsidRPr="00BB0A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0ACE">
        <w:rPr>
          <w:rFonts w:ascii="Times New Roman" w:hAnsi="Times New Roman" w:cs="Times New Roman"/>
          <w:sz w:val="26"/>
          <w:szCs w:val="26"/>
          <w:lang w:val="en-US"/>
        </w:rPr>
        <w:t>Vysshej</w:t>
      </w:r>
      <w:proofErr w:type="spellEnd"/>
      <w:r w:rsidRPr="00BB0A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0ACE">
        <w:rPr>
          <w:rFonts w:ascii="Times New Roman" w:hAnsi="Times New Roman" w:cs="Times New Roman"/>
          <w:sz w:val="26"/>
          <w:szCs w:val="26"/>
          <w:lang w:val="en-US"/>
        </w:rPr>
        <w:t>shkoly</w:t>
      </w:r>
      <w:proofErr w:type="spellEnd"/>
      <w:r w:rsidRPr="00BB0A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0ACE">
        <w:rPr>
          <w:rFonts w:ascii="Times New Roman" w:hAnsi="Times New Roman" w:cs="Times New Roman"/>
          <w:sz w:val="26"/>
          <w:szCs w:val="26"/>
          <w:lang w:val="en-US"/>
        </w:rPr>
        <w:t>jekonomiki</w:t>
      </w:r>
      <w:proofErr w:type="spellEnd"/>
      <w:r w:rsidRPr="00BB0ACE">
        <w:rPr>
          <w:rFonts w:ascii="Times New Roman" w:hAnsi="Times New Roman" w:cs="Times New Roman"/>
          <w:sz w:val="26"/>
          <w:szCs w:val="26"/>
          <w:lang w:val="en-US"/>
        </w:rPr>
        <w:t>, no 1, pp. 107–129 (in Russ.).</w:t>
      </w: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0ACE">
        <w:rPr>
          <w:rFonts w:ascii="Times New Roman" w:hAnsi="Times New Roman" w:cs="Times New Roman"/>
          <w:sz w:val="26"/>
          <w:szCs w:val="26"/>
          <w:lang w:val="en-US"/>
        </w:rPr>
        <w:t xml:space="preserve">3. </w:t>
      </w:r>
      <w:proofErr w:type="spellStart"/>
      <w:r w:rsidRPr="00BB0ACE">
        <w:rPr>
          <w:rFonts w:ascii="Times New Roman" w:hAnsi="Times New Roman" w:cs="Times New Roman"/>
          <w:sz w:val="26"/>
          <w:szCs w:val="26"/>
          <w:lang w:val="en-US"/>
        </w:rPr>
        <w:t>Kutuzova</w:t>
      </w:r>
      <w:proofErr w:type="spellEnd"/>
      <w:r w:rsidRPr="00BB0ACE">
        <w:rPr>
          <w:rFonts w:ascii="Times New Roman" w:hAnsi="Times New Roman" w:cs="Times New Roman"/>
          <w:sz w:val="26"/>
          <w:szCs w:val="26"/>
          <w:lang w:val="en-US"/>
        </w:rPr>
        <w:t xml:space="preserve">, N.S. (2016) O </w:t>
      </w:r>
      <w:proofErr w:type="spellStart"/>
      <w:r w:rsidRPr="00BB0ACE">
        <w:rPr>
          <w:rFonts w:ascii="Times New Roman" w:hAnsi="Times New Roman" w:cs="Times New Roman"/>
          <w:sz w:val="26"/>
          <w:szCs w:val="26"/>
          <w:lang w:val="en-US"/>
        </w:rPr>
        <w:t>roli</w:t>
      </w:r>
      <w:proofErr w:type="spellEnd"/>
      <w:r w:rsidRPr="00BB0A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0ACE">
        <w:rPr>
          <w:rFonts w:ascii="Times New Roman" w:hAnsi="Times New Roman" w:cs="Times New Roman"/>
          <w:sz w:val="26"/>
          <w:szCs w:val="26"/>
          <w:lang w:val="en-US"/>
        </w:rPr>
        <w:t>normativno-pravovyh</w:t>
      </w:r>
      <w:proofErr w:type="spellEnd"/>
      <w:r w:rsidRPr="00BB0A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0ACE">
        <w:rPr>
          <w:rFonts w:ascii="Times New Roman" w:hAnsi="Times New Roman" w:cs="Times New Roman"/>
          <w:sz w:val="26"/>
          <w:szCs w:val="26"/>
          <w:lang w:val="en-US"/>
        </w:rPr>
        <w:t>aktov</w:t>
      </w:r>
      <w:proofErr w:type="spellEnd"/>
      <w:r w:rsidRPr="00BB0A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0ACE">
        <w:rPr>
          <w:rFonts w:ascii="Times New Roman" w:hAnsi="Times New Roman" w:cs="Times New Roman"/>
          <w:sz w:val="26"/>
          <w:szCs w:val="26"/>
          <w:lang w:val="en-US"/>
        </w:rPr>
        <w:t>programmnogo</w:t>
      </w:r>
      <w:proofErr w:type="spellEnd"/>
      <w:r w:rsidRPr="00BB0A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0ACE">
        <w:rPr>
          <w:rFonts w:ascii="Times New Roman" w:hAnsi="Times New Roman" w:cs="Times New Roman"/>
          <w:sz w:val="26"/>
          <w:szCs w:val="26"/>
          <w:lang w:val="en-US"/>
        </w:rPr>
        <w:t>haraktera</w:t>
      </w:r>
      <w:proofErr w:type="spellEnd"/>
      <w:r w:rsidRPr="00BB0ACE">
        <w:rPr>
          <w:rFonts w:ascii="Times New Roman" w:hAnsi="Times New Roman" w:cs="Times New Roman"/>
          <w:sz w:val="26"/>
          <w:szCs w:val="26"/>
          <w:lang w:val="en-US"/>
        </w:rPr>
        <w:t xml:space="preserve"> [On the role of regulatory legal acts of a programmatic nature] </w:t>
      </w:r>
      <w:proofErr w:type="spellStart"/>
      <w:r w:rsidRPr="00BB0ACE">
        <w:rPr>
          <w:rFonts w:ascii="Times New Roman" w:hAnsi="Times New Roman" w:cs="Times New Roman"/>
          <w:sz w:val="26"/>
          <w:szCs w:val="26"/>
          <w:lang w:val="en-US"/>
        </w:rPr>
        <w:t>Rossijskaja</w:t>
      </w:r>
      <w:proofErr w:type="spellEnd"/>
      <w:r w:rsidRPr="00BB0A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B0ACE">
        <w:rPr>
          <w:rFonts w:ascii="Times New Roman" w:hAnsi="Times New Roman" w:cs="Times New Roman"/>
          <w:sz w:val="26"/>
          <w:szCs w:val="26"/>
          <w:lang w:val="en-US"/>
        </w:rPr>
        <w:t>justicija</w:t>
      </w:r>
      <w:proofErr w:type="spellEnd"/>
      <w:r w:rsidRPr="00BB0ACE">
        <w:rPr>
          <w:rFonts w:ascii="Times New Roman" w:hAnsi="Times New Roman" w:cs="Times New Roman"/>
          <w:sz w:val="26"/>
          <w:szCs w:val="26"/>
          <w:lang w:val="en-US"/>
        </w:rPr>
        <w:t>, no. 5, pp. 9–11 (in Russ.). 13</w:t>
      </w: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0ACE">
        <w:rPr>
          <w:rFonts w:ascii="Times New Roman" w:hAnsi="Times New Roman" w:cs="Times New Roman"/>
          <w:sz w:val="26"/>
          <w:szCs w:val="26"/>
          <w:lang w:val="en-US"/>
        </w:rPr>
        <w:t xml:space="preserve">4. </w:t>
      </w:r>
      <w:proofErr w:type="spellStart"/>
      <w:r w:rsidRPr="00BB0ACE">
        <w:rPr>
          <w:rFonts w:ascii="Times New Roman" w:hAnsi="Times New Roman" w:cs="Times New Roman"/>
          <w:sz w:val="26"/>
          <w:szCs w:val="26"/>
          <w:lang w:val="en-US"/>
        </w:rPr>
        <w:t>Errami</w:t>
      </w:r>
      <w:proofErr w:type="spellEnd"/>
      <w:r w:rsidRPr="00BB0ACE">
        <w:rPr>
          <w:rFonts w:ascii="Times New Roman" w:hAnsi="Times New Roman" w:cs="Times New Roman"/>
          <w:sz w:val="26"/>
          <w:szCs w:val="26"/>
          <w:lang w:val="en-US"/>
        </w:rPr>
        <w:t xml:space="preserve">, M. &amp; Garner, H. (2008) A tale of two citations. Nature. </w:t>
      </w:r>
      <w:proofErr w:type="gramStart"/>
      <w:r w:rsidRPr="00BB0ACE">
        <w:rPr>
          <w:rFonts w:ascii="Times New Roman" w:hAnsi="Times New Roman" w:cs="Times New Roman"/>
          <w:sz w:val="26"/>
          <w:szCs w:val="26"/>
          <w:lang w:val="en-US"/>
        </w:rPr>
        <w:t>451</w:t>
      </w:r>
      <w:proofErr w:type="gramEnd"/>
      <w:r w:rsidRPr="00BB0ACE">
        <w:rPr>
          <w:rFonts w:ascii="Times New Roman" w:hAnsi="Times New Roman" w:cs="Times New Roman"/>
          <w:sz w:val="26"/>
          <w:szCs w:val="26"/>
          <w:lang w:val="en-US"/>
        </w:rPr>
        <w:t xml:space="preserve"> (7177), pp.</w:t>
      </w:r>
      <w:r w:rsidRPr="00C277A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BB0ACE">
        <w:rPr>
          <w:rFonts w:ascii="Times New Roman" w:hAnsi="Times New Roman" w:cs="Times New Roman"/>
          <w:sz w:val="26"/>
          <w:szCs w:val="26"/>
          <w:lang w:val="en-US"/>
        </w:rPr>
        <w:t xml:space="preserve"> 397- 399.</w:t>
      </w: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0ACE">
        <w:rPr>
          <w:rFonts w:ascii="Times New Roman" w:hAnsi="Times New Roman" w:cs="Times New Roman"/>
          <w:sz w:val="26"/>
          <w:szCs w:val="26"/>
          <w:lang w:val="en-US"/>
        </w:rPr>
        <w:t xml:space="preserve">5. Scott, C. (2009) </w:t>
      </w:r>
      <w:proofErr w:type="gramStart"/>
      <w:r w:rsidRPr="00BB0ACE">
        <w:rPr>
          <w:rFonts w:ascii="Times New Roman" w:hAnsi="Times New Roman" w:cs="Times New Roman"/>
          <w:sz w:val="26"/>
          <w:szCs w:val="26"/>
          <w:lang w:val="en-US"/>
        </w:rPr>
        <w:t>Transnational</w:t>
      </w:r>
      <w:proofErr w:type="gramEnd"/>
      <w:r w:rsidRPr="00BB0ACE">
        <w:rPr>
          <w:rFonts w:ascii="Times New Roman" w:hAnsi="Times New Roman" w:cs="Times New Roman"/>
          <w:sz w:val="26"/>
          <w:szCs w:val="26"/>
          <w:lang w:val="en-US"/>
        </w:rPr>
        <w:t xml:space="preserve"> law as a proto-concept. German Law Journal, vol. 10, no. 7, pp. 859–876.</w:t>
      </w:r>
    </w:p>
    <w:p w:rsidR="00C277AE" w:rsidRPr="00BB0ACE" w:rsidRDefault="00C277AE" w:rsidP="00C277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sz w:val="26"/>
          <w:szCs w:val="26"/>
          <w:lang w:val="en-US"/>
        </w:rPr>
        <w:t xml:space="preserve">6. Twining, W. (2000) Globalization &amp; legal theory. </w:t>
      </w:r>
      <w:proofErr w:type="spellStart"/>
      <w:r w:rsidRPr="00BB0ACE">
        <w:rPr>
          <w:rFonts w:ascii="Times New Roman" w:hAnsi="Times New Roman" w:cs="Times New Roman"/>
          <w:sz w:val="26"/>
          <w:szCs w:val="26"/>
        </w:rPr>
        <w:t>Cambridge</w:t>
      </w:r>
      <w:proofErr w:type="spellEnd"/>
      <w:r w:rsidRPr="00BB0ACE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BB0ACE">
        <w:rPr>
          <w:rFonts w:ascii="Times New Roman" w:hAnsi="Times New Roman" w:cs="Times New Roman"/>
          <w:sz w:val="26"/>
          <w:szCs w:val="26"/>
        </w:rPr>
        <w:t>University</w:t>
      </w:r>
      <w:proofErr w:type="spellEnd"/>
      <w:r w:rsidRPr="00BB0A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0ACE">
        <w:rPr>
          <w:rFonts w:ascii="Times New Roman" w:hAnsi="Times New Roman" w:cs="Times New Roman"/>
          <w:sz w:val="26"/>
          <w:szCs w:val="26"/>
        </w:rPr>
        <w:t>Press</w:t>
      </w:r>
      <w:proofErr w:type="spellEnd"/>
      <w:r w:rsidRPr="00BB0AC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BB0ACE">
        <w:rPr>
          <w:rFonts w:ascii="Times New Roman" w:hAnsi="Times New Roman" w:cs="Times New Roman"/>
          <w:sz w:val="26"/>
          <w:szCs w:val="26"/>
        </w:rPr>
        <w:t>296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B0ACE">
        <w:rPr>
          <w:rFonts w:ascii="Times New Roman" w:hAnsi="Times New Roman" w:cs="Times New Roman"/>
          <w:sz w:val="26"/>
          <w:szCs w:val="26"/>
        </w:rPr>
        <w:t xml:space="preserve"> р.</w:t>
      </w:r>
      <w:proofErr w:type="gramEnd"/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B0ACE">
        <w:rPr>
          <w:rFonts w:ascii="Times New Roman" w:hAnsi="Times New Roman" w:cs="Times New Roman"/>
          <w:b/>
          <w:i/>
          <w:sz w:val="26"/>
          <w:szCs w:val="26"/>
        </w:rPr>
        <w:t>Информация об авторе</w:t>
      </w: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0ACE">
        <w:rPr>
          <w:rFonts w:ascii="Times New Roman" w:hAnsi="Times New Roman" w:cs="Times New Roman"/>
          <w:b/>
          <w:sz w:val="26"/>
          <w:szCs w:val="26"/>
        </w:rPr>
        <w:t>П.П. Петров</w:t>
      </w:r>
      <w:r w:rsidRPr="00BB0ACE">
        <w:rPr>
          <w:rFonts w:ascii="Times New Roman" w:hAnsi="Times New Roman" w:cs="Times New Roman"/>
          <w:sz w:val="26"/>
          <w:szCs w:val="26"/>
        </w:rPr>
        <w:t xml:space="preserve"> - профессор кафедры уголовного права и криминологии Московской академии Следственного комитета Российской Федерации, доктор юридических наук, профессор, заслуженный юрист Российской Федерации</w:t>
      </w:r>
    </w:p>
    <w:p w:rsidR="00C277AE" w:rsidRPr="00BB0ACE" w:rsidRDefault="00C277AE" w:rsidP="00C27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0ACE">
        <w:rPr>
          <w:rFonts w:ascii="Times New Roman" w:hAnsi="Times New Roman" w:cs="Times New Roman"/>
          <w:b/>
          <w:sz w:val="26"/>
          <w:szCs w:val="26"/>
          <w:lang w:val="en-US"/>
        </w:rPr>
        <w:t xml:space="preserve">P.P. </w:t>
      </w:r>
      <w:proofErr w:type="spellStart"/>
      <w:r w:rsidRPr="00BB0ACE">
        <w:rPr>
          <w:rFonts w:ascii="Times New Roman" w:hAnsi="Times New Roman" w:cs="Times New Roman"/>
          <w:b/>
          <w:sz w:val="26"/>
          <w:szCs w:val="26"/>
          <w:lang w:val="en-US"/>
        </w:rPr>
        <w:t>Petrov</w:t>
      </w:r>
      <w:proofErr w:type="spellEnd"/>
      <w:r w:rsidRPr="00BB0ACE">
        <w:rPr>
          <w:rFonts w:ascii="Times New Roman" w:hAnsi="Times New Roman" w:cs="Times New Roman"/>
          <w:sz w:val="26"/>
          <w:szCs w:val="26"/>
          <w:lang w:val="en-US"/>
        </w:rPr>
        <w:t xml:space="preserve"> - Professor of the Department of Criminal Law and Criminology of</w:t>
      </w:r>
      <w:proofErr w:type="gramStart"/>
      <w:r w:rsidRPr="00BB0ACE">
        <w:rPr>
          <w:rFonts w:ascii="Times New Roman" w:hAnsi="Times New Roman" w:cs="Times New Roman"/>
          <w:sz w:val="26"/>
          <w:szCs w:val="26"/>
          <w:lang w:val="en-US"/>
        </w:rPr>
        <w:t>  the</w:t>
      </w:r>
      <w:proofErr w:type="gramEnd"/>
      <w:r w:rsidRPr="00BB0ACE">
        <w:rPr>
          <w:rFonts w:ascii="Times New Roman" w:hAnsi="Times New Roman" w:cs="Times New Roman"/>
          <w:sz w:val="26"/>
          <w:szCs w:val="26"/>
          <w:lang w:val="en-US"/>
        </w:rPr>
        <w:t>  Moscow Academy of the Investigative Committee of the Russian Federation, Doctor of Law, Professor, Honored Lawyer of the Russian Federation.</w:t>
      </w:r>
    </w:p>
    <w:p w:rsidR="0029269C" w:rsidRPr="00C277AE" w:rsidRDefault="0029269C">
      <w:pPr>
        <w:rPr>
          <w:lang w:val="en-US"/>
        </w:rPr>
      </w:pPr>
    </w:p>
    <w:sectPr w:rsidR="0029269C" w:rsidRPr="00C2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49"/>
    <w:rsid w:val="0029269C"/>
    <w:rsid w:val="004907D3"/>
    <w:rsid w:val="0084531E"/>
    <w:rsid w:val="009921CF"/>
    <w:rsid w:val="00C277AE"/>
    <w:rsid w:val="00EC3832"/>
    <w:rsid w:val="00EF6249"/>
    <w:rsid w:val="00F0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9A027-ECCD-4185-B7BC-889938B2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nslit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Nesterova</dc:creator>
  <cp:keywords/>
  <dc:description/>
  <cp:lastModifiedBy>Nesterova</cp:lastModifiedBy>
  <cp:revision>3</cp:revision>
  <dcterms:created xsi:type="dcterms:W3CDTF">2024-04-22T08:06:00Z</dcterms:created>
  <dcterms:modified xsi:type="dcterms:W3CDTF">2024-04-22T08:16:00Z</dcterms:modified>
</cp:coreProperties>
</file>